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BC111" w14:textId="77777777" w:rsidR="0008021E" w:rsidRPr="006D7243" w:rsidRDefault="00617BC6" w:rsidP="003D45EC">
      <w:pPr>
        <w:pStyle w:val="Corpotesto"/>
        <w:spacing w:before="61"/>
        <w:jc w:val="both"/>
        <w:rPr>
          <w:rFonts w:ascii="Palatino Linotype" w:hAnsi="Palatino Linotype" w:cs="Arial"/>
          <w:b/>
          <w:bCs/>
          <w:sz w:val="22"/>
          <w:szCs w:val="22"/>
          <w:u w:val="single"/>
        </w:rPr>
      </w:pPr>
      <w:r w:rsidRPr="006D7243">
        <w:rPr>
          <w:rFonts w:ascii="Palatino Linotype" w:hAnsi="Palatino Linotype" w:cs="Arial"/>
          <w:b/>
          <w:bCs/>
          <w:sz w:val="22"/>
          <w:szCs w:val="22"/>
          <w:u w:val="single"/>
        </w:rPr>
        <w:t>Allegato 1</w:t>
      </w:r>
    </w:p>
    <w:p w14:paraId="512A8004" w14:textId="77777777" w:rsidR="0008021E" w:rsidRPr="005C63CD" w:rsidRDefault="0008021E" w:rsidP="003D45EC">
      <w:pPr>
        <w:pStyle w:val="Corpotesto"/>
        <w:jc w:val="both"/>
        <w:rPr>
          <w:rFonts w:ascii="Palatino Linotype" w:hAnsi="Palatino Linotype" w:cs="Arial"/>
          <w:sz w:val="22"/>
          <w:szCs w:val="22"/>
        </w:rPr>
      </w:pPr>
    </w:p>
    <w:p w14:paraId="667E074C" w14:textId="249B060E" w:rsidR="0008021E" w:rsidRPr="005C63CD" w:rsidRDefault="00617BC6" w:rsidP="003D45EC">
      <w:pPr>
        <w:pStyle w:val="Titolo1"/>
        <w:ind w:left="0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>GARA NAZIONALE COSTRUZIONI AMBIENTE E TERRITORIO A.S.20</w:t>
      </w:r>
      <w:r w:rsidR="001F1671" w:rsidRPr="005C63CD">
        <w:rPr>
          <w:rFonts w:ascii="Palatino Linotype" w:hAnsi="Palatino Linotype" w:cs="Arial"/>
          <w:sz w:val="22"/>
          <w:szCs w:val="22"/>
        </w:rPr>
        <w:t>19</w:t>
      </w:r>
      <w:r w:rsidRPr="005C63CD">
        <w:rPr>
          <w:rFonts w:ascii="Palatino Linotype" w:hAnsi="Palatino Linotype" w:cs="Arial"/>
          <w:sz w:val="22"/>
          <w:szCs w:val="22"/>
        </w:rPr>
        <w:t>-20</w:t>
      </w:r>
      <w:r w:rsidR="001F1671" w:rsidRPr="005C63CD">
        <w:rPr>
          <w:rFonts w:ascii="Palatino Linotype" w:hAnsi="Palatino Linotype" w:cs="Arial"/>
          <w:sz w:val="22"/>
          <w:szCs w:val="22"/>
        </w:rPr>
        <w:t>20</w:t>
      </w:r>
    </w:p>
    <w:p w14:paraId="0BEAD364" w14:textId="77777777" w:rsidR="0008021E" w:rsidRPr="005C63CD" w:rsidRDefault="0008021E" w:rsidP="003D45EC">
      <w:pPr>
        <w:pStyle w:val="Corpotesto"/>
        <w:spacing w:before="4"/>
        <w:jc w:val="both"/>
        <w:rPr>
          <w:rFonts w:ascii="Palatino Linotype" w:hAnsi="Palatino Linotype" w:cs="Arial"/>
          <w:b/>
          <w:sz w:val="22"/>
          <w:szCs w:val="22"/>
        </w:rPr>
      </w:pPr>
    </w:p>
    <w:p w14:paraId="4ABC6291" w14:textId="77777777" w:rsidR="0008021E" w:rsidRPr="006D7243" w:rsidRDefault="00617BC6" w:rsidP="003D45EC">
      <w:pPr>
        <w:pStyle w:val="Corpotesto"/>
        <w:jc w:val="both"/>
        <w:rPr>
          <w:rFonts w:ascii="Palatino Linotype" w:hAnsi="Palatino Linotype" w:cs="Arial"/>
          <w:b/>
          <w:bCs/>
          <w:sz w:val="22"/>
          <w:szCs w:val="22"/>
        </w:rPr>
      </w:pPr>
      <w:r w:rsidRPr="006D7243">
        <w:rPr>
          <w:rFonts w:ascii="Palatino Linotype" w:hAnsi="Palatino Linotype" w:cs="Arial"/>
          <w:b/>
          <w:bCs/>
          <w:sz w:val="22"/>
          <w:szCs w:val="22"/>
        </w:rPr>
        <w:t>REGOLAMENTO</w:t>
      </w:r>
    </w:p>
    <w:p w14:paraId="381E3A34" w14:textId="080DE300" w:rsidR="0008021E" w:rsidRPr="005C63CD" w:rsidRDefault="00617BC6" w:rsidP="003D45EC">
      <w:pPr>
        <w:pStyle w:val="Corpotesto"/>
        <w:spacing w:before="17" w:line="249" w:lineRule="auto"/>
        <w:ind w:hanging="10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 xml:space="preserve">Il Ministero dell’Istruzione, Università e Ricerca, con l’Avviso n. </w:t>
      </w:r>
      <w:r w:rsidR="001F1671" w:rsidRPr="005C63CD">
        <w:rPr>
          <w:rFonts w:ascii="Palatino Linotype" w:hAnsi="Palatino Linotype" w:cs="Arial"/>
          <w:color w:val="1A1A1A"/>
          <w:w w:val="110"/>
          <w:sz w:val="22"/>
          <w:szCs w:val="22"/>
        </w:rPr>
        <w:t>Avviso n. 0022812 del 11.11.2019</w:t>
      </w:r>
      <w:r w:rsidRPr="005C63CD">
        <w:rPr>
          <w:rFonts w:ascii="Palatino Linotype" w:hAnsi="Palatino Linotype" w:cs="Arial"/>
          <w:sz w:val="22"/>
          <w:szCs w:val="22"/>
        </w:rPr>
        <w:t xml:space="preserve">, ha confermato, per il corrente anno scolastico, lo svolgimento della Gara Nazionale Costruzioni Ambiente e Territorio, indicando </w:t>
      </w:r>
      <w:r w:rsidR="005C63CD">
        <w:rPr>
          <w:rFonts w:ascii="Palatino Linotype" w:hAnsi="Palatino Linotype" w:cs="Arial"/>
          <w:sz w:val="22"/>
          <w:szCs w:val="22"/>
        </w:rPr>
        <w:t>l’I.T. GARIBALDI/DA VINCI</w:t>
      </w:r>
      <w:r w:rsidRPr="005C63CD">
        <w:rPr>
          <w:rFonts w:ascii="Palatino Linotype" w:hAnsi="Palatino Linotype" w:cs="Arial"/>
          <w:sz w:val="22"/>
          <w:szCs w:val="22"/>
        </w:rPr>
        <w:t xml:space="preserve">” di </w:t>
      </w:r>
      <w:r w:rsidR="005C63CD">
        <w:rPr>
          <w:rFonts w:ascii="Palatino Linotype" w:hAnsi="Palatino Linotype" w:cs="Arial"/>
          <w:sz w:val="22"/>
          <w:szCs w:val="22"/>
        </w:rPr>
        <w:t>Cesena</w:t>
      </w:r>
      <w:r w:rsidRPr="005C63CD">
        <w:rPr>
          <w:rFonts w:ascii="Palatino Linotype" w:hAnsi="Palatino Linotype" w:cs="Arial"/>
          <w:sz w:val="22"/>
          <w:szCs w:val="22"/>
        </w:rPr>
        <w:t>, in quanto vincitore della precedente edizione per la sezione Costruzioni Ambiente e Territorio, come Istituto di riferimento per l’organizzazione e lo svolgimento della gara.</w:t>
      </w:r>
    </w:p>
    <w:p w14:paraId="7AABBB72" w14:textId="77777777" w:rsidR="0008021E" w:rsidRPr="005C63CD" w:rsidRDefault="0008021E" w:rsidP="003D45EC">
      <w:pPr>
        <w:pStyle w:val="Corpotesto"/>
        <w:spacing w:before="10"/>
        <w:jc w:val="both"/>
        <w:rPr>
          <w:rFonts w:ascii="Palatino Linotype" w:hAnsi="Palatino Linotype" w:cs="Arial"/>
          <w:sz w:val="22"/>
          <w:szCs w:val="22"/>
        </w:rPr>
      </w:pPr>
    </w:p>
    <w:p w14:paraId="29430D76" w14:textId="77777777" w:rsidR="0008021E" w:rsidRPr="006D7243" w:rsidRDefault="00617BC6" w:rsidP="003D45EC">
      <w:pPr>
        <w:pStyle w:val="Corpotesto"/>
        <w:jc w:val="both"/>
        <w:rPr>
          <w:rFonts w:ascii="Palatino Linotype" w:hAnsi="Palatino Linotype" w:cs="Arial"/>
          <w:b/>
          <w:bCs/>
          <w:sz w:val="22"/>
          <w:szCs w:val="22"/>
        </w:rPr>
      </w:pPr>
      <w:r w:rsidRPr="006D7243">
        <w:rPr>
          <w:rFonts w:ascii="Palatino Linotype" w:hAnsi="Palatino Linotype" w:cs="Arial"/>
          <w:b/>
          <w:bCs/>
          <w:sz w:val="22"/>
          <w:szCs w:val="22"/>
        </w:rPr>
        <w:t>Art. 1. FINALITÀ DELLA GARA</w:t>
      </w:r>
    </w:p>
    <w:p w14:paraId="0C6823E3" w14:textId="77777777" w:rsidR="0008021E" w:rsidRPr="005C63CD" w:rsidRDefault="0008021E" w:rsidP="003D45EC">
      <w:pPr>
        <w:pStyle w:val="Corpotesto"/>
        <w:spacing w:before="6"/>
        <w:jc w:val="both"/>
        <w:rPr>
          <w:rFonts w:ascii="Palatino Linotype" w:hAnsi="Palatino Linotype" w:cs="Arial"/>
          <w:sz w:val="22"/>
          <w:szCs w:val="22"/>
        </w:rPr>
      </w:pPr>
    </w:p>
    <w:p w14:paraId="123581E7" w14:textId="341B4B1C" w:rsidR="0008021E" w:rsidRPr="005C63CD" w:rsidRDefault="00617BC6" w:rsidP="003D45EC">
      <w:pPr>
        <w:pStyle w:val="Corpotesto"/>
        <w:spacing w:before="1" w:line="247" w:lineRule="auto"/>
        <w:ind w:hanging="10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>La</w:t>
      </w:r>
      <w:r w:rsidRPr="005C63CD">
        <w:rPr>
          <w:rFonts w:ascii="Palatino Linotype" w:hAnsi="Palatino Linotype" w:cs="Arial"/>
          <w:spacing w:val="-13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GARA</w:t>
      </w:r>
      <w:r w:rsidRPr="005C63CD">
        <w:rPr>
          <w:rFonts w:ascii="Palatino Linotype" w:hAnsi="Palatino Linotype" w:cs="Arial"/>
          <w:spacing w:val="-12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NAZIONALE</w:t>
      </w:r>
      <w:r w:rsidRPr="005C63CD">
        <w:rPr>
          <w:rFonts w:ascii="Palatino Linotype" w:hAnsi="Palatino Linotype" w:cs="Arial"/>
          <w:spacing w:val="-12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è</w:t>
      </w:r>
      <w:r w:rsidRPr="005C63CD">
        <w:rPr>
          <w:rFonts w:ascii="Palatino Linotype" w:hAnsi="Palatino Linotype" w:cs="Arial"/>
          <w:spacing w:val="-15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una</w:t>
      </w:r>
      <w:r w:rsidRPr="005C63CD">
        <w:rPr>
          <w:rFonts w:ascii="Palatino Linotype" w:hAnsi="Palatino Linotype" w:cs="Arial"/>
          <w:spacing w:val="-12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competizione</w:t>
      </w:r>
      <w:r w:rsidRPr="005C63CD">
        <w:rPr>
          <w:rFonts w:ascii="Palatino Linotype" w:hAnsi="Palatino Linotype" w:cs="Arial"/>
          <w:spacing w:val="-14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di</w:t>
      </w:r>
      <w:r w:rsidRPr="005C63CD">
        <w:rPr>
          <w:rFonts w:ascii="Palatino Linotype" w:hAnsi="Palatino Linotype" w:cs="Arial"/>
          <w:spacing w:val="-13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eccellenza</w:t>
      </w:r>
      <w:r w:rsidRPr="005C63CD">
        <w:rPr>
          <w:rFonts w:ascii="Palatino Linotype" w:hAnsi="Palatino Linotype" w:cs="Arial"/>
          <w:spacing w:val="-15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riservata</w:t>
      </w:r>
      <w:r w:rsidRPr="005C63CD">
        <w:rPr>
          <w:rFonts w:ascii="Palatino Linotype" w:hAnsi="Palatino Linotype" w:cs="Arial"/>
          <w:spacing w:val="-12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agli</w:t>
      </w:r>
      <w:r w:rsidRPr="005C63CD">
        <w:rPr>
          <w:rFonts w:ascii="Palatino Linotype" w:hAnsi="Palatino Linotype" w:cs="Arial"/>
          <w:spacing w:val="-13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studenti</w:t>
      </w:r>
      <w:r w:rsidRPr="005C63CD">
        <w:rPr>
          <w:rFonts w:ascii="Palatino Linotype" w:hAnsi="Palatino Linotype" w:cs="Arial"/>
          <w:spacing w:val="-14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degli</w:t>
      </w:r>
      <w:r w:rsidRPr="005C63CD">
        <w:rPr>
          <w:rFonts w:ascii="Palatino Linotype" w:hAnsi="Palatino Linotype" w:cs="Arial"/>
          <w:spacing w:val="-10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Istituti</w:t>
      </w:r>
      <w:r w:rsidRPr="005C63CD">
        <w:rPr>
          <w:rFonts w:ascii="Palatino Linotype" w:hAnsi="Palatino Linotype" w:cs="Arial"/>
          <w:spacing w:val="-13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Tecnici di COSTRUZIONI AMBIENTE E TERRITORIO che frequentano, nel corrente anno scolastico 20</w:t>
      </w:r>
      <w:r w:rsidR="001F1671" w:rsidRPr="005C63CD">
        <w:rPr>
          <w:rFonts w:ascii="Palatino Linotype" w:hAnsi="Palatino Linotype" w:cs="Arial"/>
          <w:sz w:val="22"/>
          <w:szCs w:val="22"/>
        </w:rPr>
        <w:t>19</w:t>
      </w:r>
      <w:r w:rsidRPr="005C63CD">
        <w:rPr>
          <w:rFonts w:ascii="Palatino Linotype" w:hAnsi="Palatino Linotype" w:cs="Arial"/>
          <w:sz w:val="22"/>
          <w:szCs w:val="22"/>
        </w:rPr>
        <w:t>-</w:t>
      </w:r>
      <w:r w:rsidR="001F1671" w:rsidRPr="005C63CD">
        <w:rPr>
          <w:rFonts w:ascii="Palatino Linotype" w:hAnsi="Palatino Linotype" w:cs="Arial"/>
          <w:sz w:val="22"/>
          <w:szCs w:val="22"/>
        </w:rPr>
        <w:t>20</w:t>
      </w:r>
      <w:r w:rsidRPr="005C63CD">
        <w:rPr>
          <w:rFonts w:ascii="Palatino Linotype" w:hAnsi="Palatino Linotype" w:cs="Arial"/>
          <w:sz w:val="22"/>
          <w:szCs w:val="22"/>
        </w:rPr>
        <w:t>, il quarto anno di</w:t>
      </w:r>
      <w:r w:rsidRPr="005C63CD">
        <w:rPr>
          <w:rFonts w:ascii="Palatino Linotype" w:hAnsi="Palatino Linotype" w:cs="Arial"/>
          <w:spacing w:val="-1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corso.</w:t>
      </w:r>
    </w:p>
    <w:p w14:paraId="29C52481" w14:textId="77777777" w:rsidR="0008021E" w:rsidRPr="005C63CD" w:rsidRDefault="00617BC6" w:rsidP="003D45EC">
      <w:pPr>
        <w:pStyle w:val="Corpotesto"/>
        <w:spacing w:before="13" w:line="249" w:lineRule="auto"/>
        <w:ind w:hanging="10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>Le</w:t>
      </w:r>
      <w:r w:rsidRPr="005C63CD">
        <w:rPr>
          <w:rFonts w:ascii="Palatino Linotype" w:hAnsi="Palatino Linotype" w:cs="Arial"/>
          <w:spacing w:val="-6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finalità</w:t>
      </w:r>
      <w:r w:rsidRPr="005C63CD">
        <w:rPr>
          <w:rFonts w:ascii="Palatino Linotype" w:hAnsi="Palatino Linotype" w:cs="Arial"/>
          <w:spacing w:val="-4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sono:</w:t>
      </w:r>
      <w:r w:rsidRPr="005C63CD">
        <w:rPr>
          <w:rFonts w:ascii="Palatino Linotype" w:hAnsi="Palatino Linotype" w:cs="Arial"/>
          <w:spacing w:val="-3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la</w:t>
      </w:r>
      <w:r w:rsidRPr="005C63CD">
        <w:rPr>
          <w:rFonts w:ascii="Palatino Linotype" w:hAnsi="Palatino Linotype" w:cs="Arial"/>
          <w:spacing w:val="-4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valorizzazione</w:t>
      </w:r>
      <w:r w:rsidRPr="005C63CD">
        <w:rPr>
          <w:rFonts w:ascii="Palatino Linotype" w:hAnsi="Palatino Linotype" w:cs="Arial"/>
          <w:spacing w:val="-5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degli</w:t>
      </w:r>
      <w:r w:rsidRPr="005C63CD">
        <w:rPr>
          <w:rFonts w:ascii="Palatino Linotype" w:hAnsi="Palatino Linotype" w:cs="Arial"/>
          <w:spacing w:val="-3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alunni,</w:t>
      </w:r>
      <w:r w:rsidRPr="005C63CD">
        <w:rPr>
          <w:rFonts w:ascii="Palatino Linotype" w:hAnsi="Palatino Linotype" w:cs="Arial"/>
          <w:spacing w:val="-4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la</w:t>
      </w:r>
      <w:r w:rsidRPr="005C63CD">
        <w:rPr>
          <w:rFonts w:ascii="Palatino Linotype" w:hAnsi="Palatino Linotype" w:cs="Arial"/>
          <w:spacing w:val="-4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verifica</w:t>
      </w:r>
      <w:r w:rsidRPr="005C63CD">
        <w:rPr>
          <w:rFonts w:ascii="Palatino Linotype" w:hAnsi="Palatino Linotype" w:cs="Arial"/>
          <w:spacing w:val="-6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di</w:t>
      </w:r>
      <w:r w:rsidRPr="005C63CD">
        <w:rPr>
          <w:rFonts w:ascii="Palatino Linotype" w:hAnsi="Palatino Linotype" w:cs="Arial"/>
          <w:spacing w:val="-3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abilità</w:t>
      </w:r>
      <w:r w:rsidRPr="005C63CD">
        <w:rPr>
          <w:rFonts w:ascii="Palatino Linotype" w:hAnsi="Palatino Linotype" w:cs="Arial"/>
          <w:spacing w:val="-5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acquisite</w:t>
      </w:r>
      <w:r w:rsidRPr="005C63CD">
        <w:rPr>
          <w:rFonts w:ascii="Palatino Linotype" w:hAnsi="Palatino Linotype" w:cs="Arial"/>
          <w:spacing w:val="-4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e</w:t>
      </w:r>
      <w:r w:rsidRPr="005C63CD">
        <w:rPr>
          <w:rFonts w:ascii="Palatino Linotype" w:hAnsi="Palatino Linotype" w:cs="Arial"/>
          <w:spacing w:val="-1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di</w:t>
      </w:r>
      <w:r w:rsidRPr="005C63CD">
        <w:rPr>
          <w:rFonts w:ascii="Palatino Linotype" w:hAnsi="Palatino Linotype" w:cs="Arial"/>
          <w:spacing w:val="-3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livelli</w:t>
      </w:r>
      <w:r w:rsidRPr="005C63CD">
        <w:rPr>
          <w:rFonts w:ascii="Palatino Linotype" w:hAnsi="Palatino Linotype" w:cs="Arial"/>
          <w:spacing w:val="-3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professionali e</w:t>
      </w:r>
      <w:r w:rsidRPr="005C63CD">
        <w:rPr>
          <w:rFonts w:ascii="Palatino Linotype" w:hAnsi="Palatino Linotype" w:cs="Arial"/>
          <w:spacing w:val="-11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culturali</w:t>
      </w:r>
      <w:r w:rsidRPr="005C63CD">
        <w:rPr>
          <w:rFonts w:ascii="Palatino Linotype" w:hAnsi="Palatino Linotype" w:cs="Arial"/>
          <w:spacing w:val="-9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raggiunti</w:t>
      </w:r>
      <w:r w:rsidRPr="005C63CD">
        <w:rPr>
          <w:rFonts w:ascii="Palatino Linotype" w:hAnsi="Palatino Linotype" w:cs="Arial"/>
          <w:spacing w:val="-8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in</w:t>
      </w:r>
      <w:r w:rsidRPr="005C63CD">
        <w:rPr>
          <w:rFonts w:ascii="Palatino Linotype" w:hAnsi="Palatino Linotype" w:cs="Arial"/>
          <w:spacing w:val="-9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relazione</w:t>
      </w:r>
      <w:r w:rsidRPr="005C63CD">
        <w:rPr>
          <w:rFonts w:ascii="Palatino Linotype" w:hAnsi="Palatino Linotype" w:cs="Arial"/>
          <w:spacing w:val="-10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ai</w:t>
      </w:r>
      <w:r w:rsidRPr="005C63CD">
        <w:rPr>
          <w:rFonts w:ascii="Palatino Linotype" w:hAnsi="Palatino Linotype" w:cs="Arial"/>
          <w:spacing w:val="-8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curricoli,</w:t>
      </w:r>
      <w:r w:rsidRPr="005C63CD">
        <w:rPr>
          <w:rFonts w:ascii="Palatino Linotype" w:hAnsi="Palatino Linotype" w:cs="Arial"/>
          <w:spacing w:val="-9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lo</w:t>
      </w:r>
      <w:r w:rsidRPr="005C63CD">
        <w:rPr>
          <w:rFonts w:ascii="Palatino Linotype" w:hAnsi="Palatino Linotype" w:cs="Arial"/>
          <w:spacing w:val="-9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scambio</w:t>
      </w:r>
      <w:r w:rsidRPr="005C63CD">
        <w:rPr>
          <w:rFonts w:ascii="Palatino Linotype" w:hAnsi="Palatino Linotype" w:cs="Arial"/>
          <w:spacing w:val="-9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di</w:t>
      </w:r>
      <w:r w:rsidRPr="005C63CD">
        <w:rPr>
          <w:rFonts w:ascii="Palatino Linotype" w:hAnsi="Palatino Linotype" w:cs="Arial"/>
          <w:spacing w:val="-9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esperienze</w:t>
      </w:r>
      <w:r w:rsidRPr="005C63CD">
        <w:rPr>
          <w:rFonts w:ascii="Palatino Linotype" w:hAnsi="Palatino Linotype" w:cs="Arial"/>
          <w:spacing w:val="-11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tra</w:t>
      </w:r>
      <w:r w:rsidRPr="005C63CD">
        <w:rPr>
          <w:rFonts w:ascii="Palatino Linotype" w:hAnsi="Palatino Linotype" w:cs="Arial"/>
          <w:spacing w:val="-10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realtà</w:t>
      </w:r>
      <w:r w:rsidRPr="005C63CD">
        <w:rPr>
          <w:rFonts w:ascii="Palatino Linotype" w:hAnsi="Palatino Linotype" w:cs="Arial"/>
          <w:spacing w:val="-11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socioculturali</w:t>
      </w:r>
      <w:r w:rsidRPr="005C63CD">
        <w:rPr>
          <w:rFonts w:ascii="Palatino Linotype" w:hAnsi="Palatino Linotype" w:cs="Arial"/>
          <w:spacing w:val="-9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diverse, la diffusione sul territorio di un’immagine dell’istruzione adeguata alle nuove realtà emergenti in campo nazionale ed europeo e un approccio sempre più puntuale ad un sistema integrato scuola- formazione.</w:t>
      </w:r>
    </w:p>
    <w:p w14:paraId="0B163B70" w14:textId="77777777" w:rsidR="0008021E" w:rsidRPr="005C63CD" w:rsidRDefault="00617BC6" w:rsidP="003D45EC">
      <w:pPr>
        <w:pStyle w:val="Corpotesto"/>
        <w:spacing w:before="3" w:line="247" w:lineRule="auto"/>
        <w:ind w:hanging="10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>Ogni Istituto potrà partecipare con un solo studente ritenuto, per il profitto scolastico e le capacità dimostrate, il più idoneo a rappresentare validamente la Scuola nelle materie caratterizzanti il quarto anno di corso: Progettazione Costruzioni ed Impianti, Gestione Cantiere, Estimo e Topografia.</w:t>
      </w:r>
    </w:p>
    <w:p w14:paraId="6EF2F19B" w14:textId="77777777" w:rsidR="0008021E" w:rsidRPr="005C63CD" w:rsidRDefault="0008021E" w:rsidP="003D45EC">
      <w:pPr>
        <w:pStyle w:val="Corpotesto"/>
        <w:spacing w:before="8"/>
        <w:jc w:val="both"/>
        <w:rPr>
          <w:rFonts w:ascii="Palatino Linotype" w:hAnsi="Palatino Linotype" w:cs="Arial"/>
          <w:sz w:val="22"/>
          <w:szCs w:val="22"/>
        </w:rPr>
      </w:pPr>
    </w:p>
    <w:p w14:paraId="792BB0CE" w14:textId="77777777" w:rsidR="0008021E" w:rsidRPr="006D7243" w:rsidRDefault="00617BC6" w:rsidP="003D45EC">
      <w:pPr>
        <w:pStyle w:val="Corpotesto"/>
        <w:jc w:val="both"/>
        <w:rPr>
          <w:rFonts w:ascii="Palatino Linotype" w:hAnsi="Palatino Linotype" w:cs="Arial"/>
          <w:b/>
          <w:bCs/>
          <w:sz w:val="22"/>
          <w:szCs w:val="22"/>
        </w:rPr>
      </w:pPr>
      <w:r w:rsidRPr="006D7243">
        <w:rPr>
          <w:rFonts w:ascii="Palatino Linotype" w:hAnsi="Palatino Linotype" w:cs="Arial"/>
          <w:b/>
          <w:bCs/>
          <w:sz w:val="22"/>
          <w:szCs w:val="22"/>
        </w:rPr>
        <w:t>Art. 2. ADESIONE</w:t>
      </w:r>
    </w:p>
    <w:p w14:paraId="1C2AC573" w14:textId="77777777" w:rsidR="0008021E" w:rsidRPr="005C63CD" w:rsidRDefault="0008021E" w:rsidP="003D45EC">
      <w:pPr>
        <w:pStyle w:val="Corpotesto"/>
        <w:spacing w:before="6"/>
        <w:jc w:val="both"/>
        <w:rPr>
          <w:rFonts w:ascii="Palatino Linotype" w:hAnsi="Palatino Linotype" w:cs="Arial"/>
          <w:sz w:val="22"/>
          <w:szCs w:val="22"/>
        </w:rPr>
      </w:pPr>
    </w:p>
    <w:p w14:paraId="7E5113C1" w14:textId="7DCE55C3" w:rsidR="001F1671" w:rsidRPr="005C63CD" w:rsidRDefault="00617BC6" w:rsidP="003D45EC">
      <w:pPr>
        <w:pStyle w:val="Corpotesto"/>
        <w:spacing w:line="247" w:lineRule="auto"/>
        <w:ind w:hanging="10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 xml:space="preserve">L’iscrizione va formalizzata compilando l’allegata scheda d’adesione e inviandola entro e non oltre il </w:t>
      </w:r>
      <w:r w:rsidR="00A86348">
        <w:rPr>
          <w:rFonts w:ascii="Palatino Linotype" w:hAnsi="Palatino Linotype" w:cs="Arial"/>
          <w:b/>
          <w:sz w:val="22"/>
          <w:szCs w:val="22"/>
          <w:u w:val="thick"/>
        </w:rPr>
        <w:t>20</w:t>
      </w:r>
      <w:r w:rsidRPr="005C63CD">
        <w:rPr>
          <w:rFonts w:ascii="Palatino Linotype" w:hAnsi="Palatino Linotype" w:cs="Arial"/>
          <w:b/>
          <w:sz w:val="22"/>
          <w:szCs w:val="22"/>
          <w:u w:val="thick"/>
        </w:rPr>
        <w:t>.02.20</w:t>
      </w:r>
      <w:r w:rsidR="001F1671" w:rsidRPr="005C63CD">
        <w:rPr>
          <w:rFonts w:ascii="Palatino Linotype" w:hAnsi="Palatino Linotype" w:cs="Arial"/>
          <w:b/>
          <w:sz w:val="22"/>
          <w:szCs w:val="22"/>
          <w:u w:val="thick"/>
        </w:rPr>
        <w:t>20</w:t>
      </w:r>
      <w:r w:rsidRPr="005C63CD">
        <w:rPr>
          <w:rFonts w:ascii="Palatino Linotype" w:hAnsi="Palatino Linotype" w:cs="Arial"/>
          <w:b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 xml:space="preserve">esclusivamente via e-mail certificata all'indirizzo: </w:t>
      </w:r>
      <w:hyperlink r:id="rId7" w:history="1">
        <w:r w:rsidR="001F1671" w:rsidRPr="005C63CD">
          <w:rPr>
            <w:rStyle w:val="Collegamentoipertestuale"/>
            <w:rFonts w:ascii="Palatino Linotype" w:hAnsi="Palatino Linotype" w:cs="Arial"/>
            <w:b/>
            <w:bCs/>
            <w:i/>
            <w:iCs/>
            <w:sz w:val="22"/>
            <w:szCs w:val="22"/>
          </w:rPr>
          <w:t>fota03000r@pec.istruzione.it</w:t>
        </w:r>
      </w:hyperlink>
    </w:p>
    <w:p w14:paraId="2FE594EF" w14:textId="454189D2" w:rsidR="0008021E" w:rsidRPr="005C63CD" w:rsidRDefault="00C47C33" w:rsidP="003D45EC">
      <w:pPr>
        <w:pStyle w:val="Corpotesto"/>
        <w:spacing w:line="247" w:lineRule="auto"/>
        <w:ind w:hanging="10"/>
        <w:jc w:val="both"/>
        <w:rPr>
          <w:rFonts w:ascii="Palatino Linotype" w:hAnsi="Palatino Linotype" w:cs="Arial"/>
          <w:sz w:val="22"/>
          <w:szCs w:val="22"/>
        </w:rPr>
      </w:pPr>
      <w:hyperlink r:id="rId8"/>
      <w:r w:rsidR="00617BC6" w:rsidRPr="005C63CD">
        <w:rPr>
          <w:rFonts w:ascii="Palatino Linotype" w:hAnsi="Palatino Linotype" w:cs="Arial"/>
          <w:b/>
          <w:i/>
          <w:color w:val="0000FF"/>
          <w:sz w:val="22"/>
          <w:szCs w:val="22"/>
        </w:rPr>
        <w:t xml:space="preserve"> </w:t>
      </w:r>
      <w:r w:rsidR="00617BC6" w:rsidRPr="005C63CD">
        <w:rPr>
          <w:rFonts w:ascii="Palatino Linotype" w:hAnsi="Palatino Linotype" w:cs="Arial"/>
          <w:sz w:val="22"/>
          <w:szCs w:val="22"/>
        </w:rPr>
        <w:t>L’Istituto organizzatore potrà partecipare alla gara, ma fuori concorso.</w:t>
      </w:r>
    </w:p>
    <w:p w14:paraId="158F6B98" w14:textId="77777777" w:rsidR="0008021E" w:rsidRPr="005C63CD" w:rsidRDefault="00617BC6" w:rsidP="003D45EC">
      <w:pPr>
        <w:pStyle w:val="Corpotesto"/>
        <w:spacing w:before="14" w:line="247" w:lineRule="auto"/>
        <w:ind w:hanging="10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>Le spese di viaggio, di soggiorno e rientro in sede per l’alunno e per il docente accompagnatore saranno a carico dell’Istituto partecipante.</w:t>
      </w:r>
    </w:p>
    <w:p w14:paraId="3A1F66BC" w14:textId="77777777" w:rsidR="0008021E" w:rsidRPr="005C63CD" w:rsidRDefault="0008021E" w:rsidP="003D45EC">
      <w:pPr>
        <w:pStyle w:val="Corpotesto"/>
        <w:spacing w:before="7"/>
        <w:jc w:val="both"/>
        <w:rPr>
          <w:rFonts w:ascii="Palatino Linotype" w:hAnsi="Palatino Linotype" w:cs="Arial"/>
          <w:sz w:val="22"/>
          <w:szCs w:val="22"/>
        </w:rPr>
      </w:pPr>
    </w:p>
    <w:p w14:paraId="61B4FCD5" w14:textId="77777777" w:rsidR="0008021E" w:rsidRPr="005C63CD" w:rsidRDefault="00617BC6" w:rsidP="003D45EC">
      <w:pPr>
        <w:pStyle w:val="Corpotesto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>Art. 3. QUOTA DI PARTECIPAZIONE</w:t>
      </w:r>
    </w:p>
    <w:p w14:paraId="77545C9B" w14:textId="4F3F6DDB" w:rsidR="0008021E" w:rsidRPr="005C63CD" w:rsidRDefault="00617BC6" w:rsidP="004F6554">
      <w:pPr>
        <w:pStyle w:val="Corpotesto"/>
        <w:spacing w:before="20" w:line="247" w:lineRule="auto"/>
        <w:ind w:left="709" w:hanging="10"/>
        <w:jc w:val="both"/>
        <w:rPr>
          <w:rFonts w:ascii="Palatino Linotype" w:hAnsi="Palatino Linotype" w:cs="Arial"/>
          <w:sz w:val="22"/>
          <w:szCs w:val="22"/>
        </w:rPr>
      </w:pPr>
      <w:r w:rsidRPr="004F6554">
        <w:rPr>
          <w:rFonts w:ascii="Palatino Linotype" w:hAnsi="Palatino Linotype" w:cs="Arial"/>
          <w:b/>
          <w:bCs/>
          <w:sz w:val="22"/>
          <w:szCs w:val="22"/>
        </w:rPr>
        <w:t>La quota di partecipazione alla Gara Nazionale CAT è di E</w:t>
      </w:r>
      <w:bookmarkStart w:id="0" w:name="_GoBack"/>
      <w:bookmarkEnd w:id="0"/>
      <w:r w:rsidRPr="004F6554">
        <w:rPr>
          <w:rFonts w:ascii="Palatino Linotype" w:hAnsi="Palatino Linotype" w:cs="Arial"/>
          <w:b/>
          <w:bCs/>
          <w:sz w:val="22"/>
          <w:szCs w:val="22"/>
        </w:rPr>
        <w:t>uro 2</w:t>
      </w:r>
      <w:r w:rsidR="001F1671" w:rsidRPr="004F6554">
        <w:rPr>
          <w:rFonts w:ascii="Palatino Linotype" w:hAnsi="Palatino Linotype" w:cs="Arial"/>
          <w:b/>
          <w:bCs/>
          <w:sz w:val="22"/>
          <w:szCs w:val="22"/>
        </w:rPr>
        <w:t>2</w:t>
      </w:r>
      <w:r w:rsidRPr="004F6554">
        <w:rPr>
          <w:rFonts w:ascii="Palatino Linotype" w:hAnsi="Palatino Linotype" w:cs="Arial"/>
          <w:b/>
          <w:bCs/>
          <w:sz w:val="22"/>
          <w:szCs w:val="22"/>
        </w:rPr>
        <w:t>0</w:t>
      </w:r>
      <w:r w:rsidR="004F6554" w:rsidRPr="004F6554">
        <w:rPr>
          <w:rFonts w:ascii="Palatino Linotype" w:hAnsi="Palatino Linotype" w:cs="Arial"/>
          <w:b/>
          <w:bCs/>
          <w:sz w:val="22"/>
          <w:szCs w:val="22"/>
        </w:rPr>
        <w:t>,00</w:t>
      </w:r>
      <w:r w:rsidRPr="004F6554">
        <w:rPr>
          <w:rFonts w:ascii="Palatino Linotype" w:hAnsi="Palatino Linotype" w:cs="Arial"/>
          <w:b/>
          <w:bCs/>
          <w:sz w:val="22"/>
          <w:szCs w:val="22"/>
        </w:rPr>
        <w:t>,</w:t>
      </w:r>
      <w:r w:rsidRPr="005C63CD">
        <w:rPr>
          <w:rFonts w:ascii="Palatino Linotype" w:hAnsi="Palatino Linotype" w:cs="Arial"/>
          <w:sz w:val="22"/>
          <w:szCs w:val="22"/>
        </w:rPr>
        <w:t xml:space="preserve"> da versare, entro la data di scadenza dell’adesione,</w:t>
      </w:r>
      <w:r w:rsidR="004F6554">
        <w:rPr>
          <w:rFonts w:ascii="Palatino Linotype" w:hAnsi="Palatino Linotype" w:cs="Arial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con una delle seguenti possibili modalità:</w:t>
      </w:r>
    </w:p>
    <w:p w14:paraId="10C3F055" w14:textId="04971A5A" w:rsidR="0008021E" w:rsidRPr="005C63CD" w:rsidRDefault="001F1671" w:rsidP="004F6554">
      <w:pPr>
        <w:pStyle w:val="Paragrafoelenco"/>
        <w:widowControl/>
        <w:numPr>
          <w:ilvl w:val="0"/>
          <w:numId w:val="5"/>
        </w:numPr>
        <w:autoSpaceDE/>
        <w:autoSpaceDN/>
        <w:ind w:left="709"/>
        <w:jc w:val="both"/>
        <w:rPr>
          <w:rFonts w:ascii="Palatino Linotype" w:hAnsi="Palatino Linotype" w:cs="Arial"/>
          <w:b/>
          <w:bCs/>
        </w:rPr>
      </w:pPr>
      <w:r w:rsidRPr="005C63CD">
        <w:rPr>
          <w:rFonts w:ascii="Palatino Linotype" w:hAnsi="Palatino Linotype" w:cs="Arial"/>
          <w:b/>
          <w:bCs/>
        </w:rPr>
        <w:t>p</w:t>
      </w:r>
      <w:r w:rsidR="00617BC6" w:rsidRPr="005C63CD">
        <w:rPr>
          <w:rFonts w:ascii="Palatino Linotype" w:hAnsi="Palatino Linotype" w:cs="Arial"/>
        </w:rPr>
        <w:t>agamento mediante conto di Tesoreria unica n</w:t>
      </w:r>
      <w:r w:rsidR="009807FC">
        <w:rPr>
          <w:rFonts w:ascii="Palatino Linotype" w:hAnsi="Palatino Linotype" w:cs="Arial"/>
        </w:rPr>
        <w:t xml:space="preserve">. </w:t>
      </w:r>
      <w:r w:rsidR="009807FC" w:rsidRPr="00FD5F7E">
        <w:rPr>
          <w:rFonts w:ascii="Palatino Linotype" w:hAnsi="Palatino Linotype"/>
          <w:b/>
        </w:rPr>
        <w:t>0319066</w:t>
      </w:r>
      <w:r w:rsidR="00617BC6" w:rsidRPr="005C63CD">
        <w:rPr>
          <w:rFonts w:ascii="Palatino Linotype" w:hAnsi="Palatino Linotype" w:cs="Arial"/>
          <w:b/>
          <w:bCs/>
        </w:rPr>
        <w:t>-</w:t>
      </w:r>
    </w:p>
    <w:p w14:paraId="1FB9E9CC" w14:textId="21F366BC" w:rsidR="0008021E" w:rsidRPr="005C63CD" w:rsidRDefault="00617BC6" w:rsidP="004F6554">
      <w:pPr>
        <w:tabs>
          <w:tab w:val="left" w:pos="4891"/>
        </w:tabs>
        <w:spacing w:line="252" w:lineRule="auto"/>
        <w:ind w:left="709"/>
        <w:jc w:val="both"/>
        <w:rPr>
          <w:rFonts w:ascii="Palatino Linotype" w:hAnsi="Palatino Linotype" w:cs="Arial"/>
          <w:b/>
        </w:rPr>
      </w:pPr>
      <w:r w:rsidRPr="005C63CD">
        <w:rPr>
          <w:rFonts w:ascii="Palatino Linotype" w:hAnsi="Palatino Linotype" w:cs="Arial"/>
        </w:rPr>
        <w:t xml:space="preserve">intestato </w:t>
      </w:r>
      <w:r w:rsidR="001F1671" w:rsidRPr="005C63CD">
        <w:rPr>
          <w:rFonts w:ascii="Palatino Linotype" w:hAnsi="Palatino Linotype" w:cs="Arial"/>
        </w:rPr>
        <w:t xml:space="preserve">a I.T. GARIBALDI/DA VINCI </w:t>
      </w:r>
      <w:r w:rsidRPr="005C63CD">
        <w:rPr>
          <w:rFonts w:ascii="Palatino Linotype" w:hAnsi="Palatino Linotype" w:cs="Arial"/>
          <w:b/>
        </w:rPr>
        <w:t>con causale “GARA NAZIONALE COSTRUZIONI AMBIENTE E TERRITORIO - 20</w:t>
      </w:r>
      <w:r w:rsidR="001F1671" w:rsidRPr="005C63CD">
        <w:rPr>
          <w:rFonts w:ascii="Palatino Linotype" w:hAnsi="Palatino Linotype" w:cs="Arial"/>
          <w:b/>
        </w:rPr>
        <w:t>20</w:t>
      </w:r>
      <w:r w:rsidRPr="005C63CD">
        <w:rPr>
          <w:rFonts w:ascii="Palatino Linotype" w:hAnsi="Palatino Linotype" w:cs="Arial"/>
          <w:b/>
        </w:rPr>
        <w:t>”</w:t>
      </w:r>
    </w:p>
    <w:p w14:paraId="3A4AF706" w14:textId="77777777" w:rsidR="0008021E" w:rsidRPr="005C63CD" w:rsidRDefault="0008021E" w:rsidP="003D45EC">
      <w:pPr>
        <w:pStyle w:val="Corpotesto"/>
        <w:spacing w:before="2"/>
        <w:jc w:val="both"/>
        <w:rPr>
          <w:rFonts w:ascii="Palatino Linotype" w:hAnsi="Palatino Linotype" w:cs="Arial"/>
          <w:b/>
          <w:sz w:val="22"/>
          <w:szCs w:val="22"/>
        </w:rPr>
      </w:pPr>
    </w:p>
    <w:p w14:paraId="68F378B2" w14:textId="77777777" w:rsidR="0008021E" w:rsidRPr="005C63CD" w:rsidRDefault="00617BC6" w:rsidP="003D45EC">
      <w:pPr>
        <w:pStyle w:val="Corpotesto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  <w:u w:val="single"/>
        </w:rPr>
        <w:t>Copia dell’attestazione di versamento dovrà essere allegata alla scheda d’adesione.</w:t>
      </w:r>
    </w:p>
    <w:p w14:paraId="5F6A247F" w14:textId="77777777" w:rsidR="0008021E" w:rsidRPr="005C63CD" w:rsidRDefault="0008021E" w:rsidP="003D45EC">
      <w:pPr>
        <w:pStyle w:val="Corpotesto"/>
        <w:spacing w:before="8"/>
        <w:jc w:val="both"/>
        <w:rPr>
          <w:rFonts w:ascii="Palatino Linotype" w:hAnsi="Palatino Linotype" w:cs="Arial"/>
          <w:sz w:val="22"/>
          <w:szCs w:val="22"/>
        </w:rPr>
      </w:pPr>
    </w:p>
    <w:p w14:paraId="06070231" w14:textId="77777777" w:rsidR="0008021E" w:rsidRPr="005C63CD" w:rsidRDefault="00617BC6" w:rsidP="003D45EC">
      <w:pPr>
        <w:pStyle w:val="Corpotesto"/>
        <w:spacing w:before="90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>Art. 4. TIPOLOGIA DELLE PROVE</w:t>
      </w:r>
    </w:p>
    <w:p w14:paraId="0181E0C8" w14:textId="10572269" w:rsidR="005C63CD" w:rsidRDefault="00617BC6" w:rsidP="003D45EC">
      <w:pPr>
        <w:pStyle w:val="Corpotesto"/>
        <w:spacing w:before="19" w:line="247" w:lineRule="auto"/>
        <w:ind w:hanging="10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 xml:space="preserve">La gara sarà articolata in due prove (da svolgersi nelle due mattinate consecutive di </w:t>
      </w:r>
      <w:r w:rsidRPr="005C63CD">
        <w:rPr>
          <w:rFonts w:ascii="Palatino Linotype" w:hAnsi="Palatino Linotype" w:cs="Arial"/>
          <w:b/>
          <w:sz w:val="22"/>
          <w:szCs w:val="22"/>
        </w:rPr>
        <w:t xml:space="preserve">MARTEDI’ </w:t>
      </w:r>
      <w:r w:rsidR="001F1671" w:rsidRPr="005C63CD">
        <w:rPr>
          <w:rFonts w:ascii="Palatino Linotype" w:hAnsi="Palatino Linotype" w:cs="Arial"/>
          <w:b/>
          <w:sz w:val="22"/>
          <w:szCs w:val="22"/>
        </w:rPr>
        <w:t>21</w:t>
      </w:r>
      <w:r w:rsidRPr="005C63CD">
        <w:rPr>
          <w:rFonts w:ascii="Palatino Linotype" w:hAnsi="Palatino Linotype" w:cs="Arial"/>
          <w:b/>
          <w:sz w:val="22"/>
          <w:szCs w:val="22"/>
        </w:rPr>
        <w:t xml:space="preserve"> e MERCOLEDI’ </w:t>
      </w:r>
      <w:r w:rsidR="001F1671" w:rsidRPr="005C63CD">
        <w:rPr>
          <w:rFonts w:ascii="Palatino Linotype" w:hAnsi="Palatino Linotype" w:cs="Arial"/>
          <w:b/>
          <w:sz w:val="22"/>
          <w:szCs w:val="22"/>
        </w:rPr>
        <w:t>22</w:t>
      </w:r>
      <w:r w:rsidRPr="005C63CD">
        <w:rPr>
          <w:rFonts w:ascii="Palatino Linotype" w:hAnsi="Palatino Linotype" w:cs="Arial"/>
          <w:b/>
          <w:sz w:val="22"/>
          <w:szCs w:val="22"/>
        </w:rPr>
        <w:t xml:space="preserve"> APRILE 20</w:t>
      </w:r>
      <w:r w:rsidR="001F1671" w:rsidRPr="005C63CD">
        <w:rPr>
          <w:rFonts w:ascii="Palatino Linotype" w:hAnsi="Palatino Linotype" w:cs="Arial"/>
          <w:b/>
          <w:sz w:val="22"/>
          <w:szCs w:val="22"/>
        </w:rPr>
        <w:t>20</w:t>
      </w:r>
      <w:r w:rsidRPr="005C63CD">
        <w:rPr>
          <w:rFonts w:ascii="Palatino Linotype" w:hAnsi="Palatino Linotype" w:cs="Arial"/>
          <w:sz w:val="22"/>
          <w:szCs w:val="22"/>
        </w:rPr>
        <w:t xml:space="preserve">) relative ai programmi delle discipline tecniche svolte entro </w:t>
      </w:r>
      <w:r w:rsidRPr="005C63CD">
        <w:rPr>
          <w:rFonts w:ascii="Palatino Linotype" w:hAnsi="Palatino Linotype" w:cs="Arial"/>
          <w:sz w:val="22"/>
          <w:szCs w:val="22"/>
          <w:u w:val="single"/>
        </w:rPr>
        <w:t>il</w:t>
      </w:r>
      <w:r w:rsidRPr="005C63CD">
        <w:rPr>
          <w:rFonts w:ascii="Palatino Linotype" w:hAnsi="Palatino Linotype" w:cs="Arial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  <w:u w:val="single"/>
        </w:rPr>
        <w:t>31 marzo 20</w:t>
      </w:r>
      <w:r w:rsidR="001F1671" w:rsidRPr="005C63CD">
        <w:rPr>
          <w:rFonts w:ascii="Palatino Linotype" w:hAnsi="Palatino Linotype" w:cs="Arial"/>
          <w:sz w:val="22"/>
          <w:szCs w:val="22"/>
          <w:u w:val="single"/>
        </w:rPr>
        <w:t>20</w:t>
      </w:r>
      <w:r w:rsidRPr="005C63CD">
        <w:rPr>
          <w:rFonts w:ascii="Palatino Linotype" w:hAnsi="Palatino Linotype" w:cs="Arial"/>
          <w:sz w:val="22"/>
          <w:szCs w:val="22"/>
        </w:rPr>
        <w:t>:</w:t>
      </w:r>
    </w:p>
    <w:p w14:paraId="79CFCEF0" w14:textId="77777777" w:rsidR="00057BD9" w:rsidRDefault="00057BD9" w:rsidP="003D45EC">
      <w:pPr>
        <w:pStyle w:val="Corpotesto"/>
        <w:spacing w:before="19" w:line="247" w:lineRule="auto"/>
        <w:ind w:hanging="10"/>
        <w:jc w:val="both"/>
        <w:rPr>
          <w:rFonts w:ascii="Palatino Linotype" w:hAnsi="Palatino Linotype" w:cs="Arial"/>
          <w:sz w:val="22"/>
          <w:szCs w:val="22"/>
        </w:rPr>
      </w:pPr>
    </w:p>
    <w:p w14:paraId="622B83F6" w14:textId="79C33329" w:rsidR="001F1671" w:rsidRPr="005C63CD" w:rsidRDefault="001F1671" w:rsidP="003D45EC">
      <w:pPr>
        <w:pStyle w:val="Corpotesto"/>
        <w:spacing w:before="19" w:line="247" w:lineRule="auto"/>
        <w:ind w:firstLine="284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b/>
          <w:bCs/>
          <w:sz w:val="22"/>
          <w:szCs w:val="22"/>
          <w:u w:val="single"/>
        </w:rPr>
        <w:lastRenderedPageBreak/>
        <w:t>PRIMA PROVA</w:t>
      </w:r>
      <w:r w:rsidRPr="005C63CD">
        <w:rPr>
          <w:rFonts w:ascii="Palatino Linotype" w:hAnsi="Palatino Linotype" w:cs="Arial"/>
          <w:b/>
          <w:bCs/>
          <w:sz w:val="22"/>
          <w:szCs w:val="22"/>
        </w:rPr>
        <w:t>:</w:t>
      </w:r>
      <w:r w:rsidRPr="005C63CD">
        <w:rPr>
          <w:rFonts w:ascii="Palatino Linotype" w:hAnsi="Palatino Linotype" w:cs="Arial"/>
          <w:sz w:val="22"/>
          <w:szCs w:val="22"/>
        </w:rPr>
        <w:t xml:space="preserve"> </w:t>
      </w:r>
      <w:r w:rsidR="007A6239" w:rsidRPr="005C63CD">
        <w:rPr>
          <w:rFonts w:ascii="Palatino Linotype" w:hAnsi="Palatino Linotype" w:cs="Arial"/>
          <w:b/>
          <w:sz w:val="22"/>
          <w:szCs w:val="22"/>
        </w:rPr>
        <w:t xml:space="preserve">PROGETTAZIONE COSTRUZIONI E IMPIANTI </w:t>
      </w:r>
      <w:r w:rsidR="007A6239" w:rsidRPr="005C63CD">
        <w:rPr>
          <w:rFonts w:ascii="Palatino Linotype" w:hAnsi="Palatino Linotype" w:cs="Arial"/>
          <w:sz w:val="22"/>
          <w:szCs w:val="22"/>
        </w:rPr>
        <w:t xml:space="preserve">(DURATA 6 ORE). </w:t>
      </w:r>
    </w:p>
    <w:p w14:paraId="73206A88" w14:textId="3C414D70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72"/>
        </w:tabs>
        <w:spacing w:before="64" w:line="259" w:lineRule="auto"/>
        <w:ind w:left="0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La prova consisterà nella progettazione di un edificio a carattere prevalentemente residenziale, nell’elaborazione del calcolo di un elemento strutturale nonché di un impianto. Le voci relative ai tipi strutturali fondamentali</w:t>
      </w:r>
      <w:r w:rsidR="000053C3">
        <w:rPr>
          <w:rFonts w:ascii="Palatino Linotype" w:hAnsi="Palatino Linotype" w:cs="Arial"/>
        </w:rPr>
        <w:t xml:space="preserve"> </w:t>
      </w:r>
      <w:r w:rsidRPr="005C63CD">
        <w:rPr>
          <w:rFonts w:ascii="Palatino Linotype" w:hAnsi="Palatino Linotype" w:cs="Arial"/>
        </w:rPr>
        <w:t xml:space="preserve">(muratura portante, strutture </w:t>
      </w:r>
      <w:r w:rsidR="000053C3">
        <w:rPr>
          <w:rFonts w:ascii="Palatino Linotype" w:hAnsi="Palatino Linotype" w:cs="Arial"/>
        </w:rPr>
        <w:t>intelaiate)</w:t>
      </w:r>
      <w:r w:rsidRPr="005C63CD">
        <w:rPr>
          <w:rFonts w:ascii="Palatino Linotype" w:hAnsi="Palatino Linotype" w:cs="Arial"/>
        </w:rPr>
        <w:t xml:space="preserve"> sono pertanto da intendersi come elementi utili per la rappresentazione grafica dell’edificio</w:t>
      </w:r>
      <w:r w:rsidRPr="005C63CD">
        <w:rPr>
          <w:rFonts w:ascii="Palatino Linotype" w:hAnsi="Palatino Linotype" w:cs="Arial"/>
          <w:spacing w:val="-5"/>
        </w:rPr>
        <w:t xml:space="preserve"> </w:t>
      </w:r>
      <w:r w:rsidRPr="005C63CD">
        <w:rPr>
          <w:rFonts w:ascii="Palatino Linotype" w:hAnsi="Palatino Linotype" w:cs="Arial"/>
        </w:rPr>
        <w:t>progettato.</w:t>
      </w:r>
    </w:p>
    <w:p w14:paraId="3DA3D6F2" w14:textId="77777777" w:rsidR="0008021E" w:rsidRPr="005C63CD" w:rsidRDefault="0008021E" w:rsidP="003D45EC">
      <w:pPr>
        <w:pStyle w:val="Corpotesto"/>
        <w:spacing w:before="8"/>
        <w:jc w:val="both"/>
        <w:rPr>
          <w:rFonts w:ascii="Palatino Linotype" w:hAnsi="Palatino Linotype" w:cs="Arial"/>
          <w:sz w:val="22"/>
          <w:szCs w:val="22"/>
        </w:rPr>
      </w:pPr>
    </w:p>
    <w:p w14:paraId="4B7A4694" w14:textId="42CB1A20" w:rsidR="0008021E" w:rsidRPr="003D45EC" w:rsidRDefault="001F1671" w:rsidP="003D45EC">
      <w:pPr>
        <w:pStyle w:val="Paragrafoelenco"/>
        <w:numPr>
          <w:ilvl w:val="0"/>
          <w:numId w:val="2"/>
        </w:numPr>
        <w:tabs>
          <w:tab w:val="left" w:pos="472"/>
        </w:tabs>
        <w:spacing w:before="10"/>
        <w:ind w:left="0" w:firstLine="0"/>
        <w:jc w:val="both"/>
        <w:rPr>
          <w:rFonts w:ascii="Palatino Linotype" w:hAnsi="Palatino Linotype" w:cs="Arial"/>
        </w:rPr>
      </w:pPr>
      <w:r w:rsidRPr="003D45EC">
        <w:rPr>
          <w:rFonts w:ascii="Palatino Linotype" w:hAnsi="Palatino Linotype" w:cs="Arial"/>
          <w:b/>
          <w:bCs/>
          <w:u w:val="single"/>
        </w:rPr>
        <w:t>SECONDA PROVA</w:t>
      </w:r>
      <w:r w:rsidRPr="003D45EC">
        <w:rPr>
          <w:rFonts w:ascii="Palatino Linotype" w:hAnsi="Palatino Linotype" w:cs="Arial"/>
          <w:b/>
          <w:bCs/>
        </w:rPr>
        <w:t>:</w:t>
      </w:r>
      <w:r w:rsidRPr="003D45EC">
        <w:rPr>
          <w:rFonts w:ascii="Palatino Linotype" w:hAnsi="Palatino Linotype" w:cs="Arial"/>
        </w:rPr>
        <w:t xml:space="preserve"> </w:t>
      </w:r>
      <w:r w:rsidR="007A6239" w:rsidRPr="003D45EC">
        <w:rPr>
          <w:rFonts w:ascii="Palatino Linotype" w:hAnsi="Palatino Linotype" w:cs="Arial"/>
          <w:b/>
        </w:rPr>
        <w:t>GESTIONE DEL CANTIERE E SICUREZZA DELL’AMBIENTE DI LAVORO</w:t>
      </w:r>
      <w:r w:rsidR="007A6239" w:rsidRPr="003D45EC">
        <w:rPr>
          <w:rFonts w:ascii="Palatino Linotype" w:hAnsi="Palatino Linotype" w:cs="Arial"/>
        </w:rPr>
        <w:t xml:space="preserve">, </w:t>
      </w:r>
      <w:r w:rsidR="007A6239" w:rsidRPr="003D45EC">
        <w:rPr>
          <w:rFonts w:ascii="Palatino Linotype" w:hAnsi="Palatino Linotype" w:cs="Arial"/>
          <w:b/>
        </w:rPr>
        <w:t xml:space="preserve">ESTIMO </w:t>
      </w:r>
      <w:r w:rsidR="007A6239" w:rsidRPr="003D45EC">
        <w:rPr>
          <w:rFonts w:ascii="Palatino Linotype" w:hAnsi="Palatino Linotype" w:cs="Arial"/>
        </w:rPr>
        <w:t>E</w:t>
      </w:r>
      <w:r w:rsidR="007A6239" w:rsidRPr="003D45EC">
        <w:rPr>
          <w:rFonts w:ascii="Palatino Linotype" w:hAnsi="Palatino Linotype" w:cs="Arial"/>
          <w:spacing w:val="-14"/>
        </w:rPr>
        <w:t xml:space="preserve"> </w:t>
      </w:r>
      <w:r w:rsidR="007A6239" w:rsidRPr="003D45EC">
        <w:rPr>
          <w:rFonts w:ascii="Palatino Linotype" w:hAnsi="Palatino Linotype" w:cs="Arial"/>
          <w:b/>
        </w:rPr>
        <w:t xml:space="preserve">TOPOGRAFIA </w:t>
      </w:r>
      <w:r w:rsidR="007A6239" w:rsidRPr="003D45EC">
        <w:rPr>
          <w:rFonts w:ascii="Palatino Linotype" w:hAnsi="Palatino Linotype" w:cs="Arial"/>
        </w:rPr>
        <w:t>(DURATA 5 ORE).</w:t>
      </w:r>
    </w:p>
    <w:p w14:paraId="6B9F581A" w14:textId="4F0864E6" w:rsidR="0008021E" w:rsidRPr="005C63CD" w:rsidRDefault="00617BC6" w:rsidP="003D45EC">
      <w:pPr>
        <w:pStyle w:val="Corpotesto"/>
        <w:spacing w:line="249" w:lineRule="auto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>Le prove, predisposte e successivamente valutate da una Commissione composta dal</w:t>
      </w:r>
      <w:r w:rsidR="003D45EC">
        <w:rPr>
          <w:rFonts w:ascii="Palatino Linotype" w:hAnsi="Palatino Linotype" w:cs="Arial"/>
          <w:sz w:val="22"/>
          <w:szCs w:val="22"/>
        </w:rPr>
        <w:t>la</w:t>
      </w:r>
      <w:r w:rsidRPr="005C63CD">
        <w:rPr>
          <w:rFonts w:ascii="Palatino Linotype" w:hAnsi="Palatino Linotype" w:cs="Arial"/>
          <w:sz w:val="22"/>
          <w:szCs w:val="22"/>
        </w:rPr>
        <w:t xml:space="preserve"> Dirigente Scolastico, da un Ispettore Tecnico del settore segnalato </w:t>
      </w:r>
      <w:r w:rsidRPr="003D45EC">
        <w:rPr>
          <w:rFonts w:ascii="Palatino Linotype" w:hAnsi="Palatino Linotype" w:cs="Arial"/>
          <w:sz w:val="22"/>
          <w:szCs w:val="22"/>
        </w:rPr>
        <w:t>dall’Ufficio Scolastico Regionale del</w:t>
      </w:r>
      <w:r w:rsidR="003D45EC" w:rsidRPr="003D45EC">
        <w:rPr>
          <w:rFonts w:ascii="Palatino Linotype" w:hAnsi="Palatino Linotype" w:cs="Arial"/>
          <w:sz w:val="22"/>
          <w:szCs w:val="22"/>
        </w:rPr>
        <w:t>l’</w:t>
      </w:r>
      <w:r w:rsidRPr="003D45EC">
        <w:rPr>
          <w:rFonts w:ascii="Palatino Linotype" w:hAnsi="Palatino Linotype" w:cs="Arial"/>
          <w:sz w:val="22"/>
          <w:szCs w:val="22"/>
        </w:rPr>
        <w:t xml:space="preserve"> </w:t>
      </w:r>
      <w:r w:rsidR="00833A42">
        <w:rPr>
          <w:rFonts w:ascii="Palatino Linotype" w:hAnsi="Palatino Linotype" w:cs="Arial"/>
          <w:sz w:val="22"/>
          <w:szCs w:val="22"/>
        </w:rPr>
        <w:t>Emilia R</w:t>
      </w:r>
      <w:r w:rsidR="003D45EC" w:rsidRPr="003D45EC">
        <w:rPr>
          <w:rFonts w:ascii="Palatino Linotype" w:hAnsi="Palatino Linotype" w:cs="Arial"/>
          <w:sz w:val="22"/>
          <w:szCs w:val="22"/>
        </w:rPr>
        <w:t>omagna</w:t>
      </w:r>
      <w:r w:rsidRPr="003D45EC">
        <w:rPr>
          <w:rFonts w:ascii="Palatino Linotype" w:hAnsi="Palatino Linotype" w:cs="Arial"/>
          <w:sz w:val="22"/>
          <w:szCs w:val="22"/>
        </w:rPr>
        <w:t>,</w:t>
      </w:r>
      <w:r w:rsidRPr="005C63CD">
        <w:rPr>
          <w:rFonts w:ascii="Palatino Linotype" w:hAnsi="Palatino Linotype" w:cs="Arial"/>
          <w:sz w:val="22"/>
          <w:szCs w:val="22"/>
        </w:rPr>
        <w:t xml:space="preserve"> da Docenti delle materie caratterizzanti il corso Costruzioni Ambiente e Territorio, da un rappresentante</w:t>
      </w:r>
      <w:r w:rsidRPr="003D45EC">
        <w:rPr>
          <w:rFonts w:ascii="Palatino Linotype" w:hAnsi="Palatino Linotype" w:cs="Arial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esterno</w:t>
      </w:r>
      <w:r w:rsidRPr="003D45EC">
        <w:rPr>
          <w:rFonts w:ascii="Palatino Linotype" w:hAnsi="Palatino Linotype" w:cs="Arial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del</w:t>
      </w:r>
      <w:r w:rsidRPr="003D45EC">
        <w:rPr>
          <w:rFonts w:ascii="Palatino Linotype" w:hAnsi="Palatino Linotype" w:cs="Arial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mondo</w:t>
      </w:r>
      <w:r w:rsidRPr="003D45EC">
        <w:rPr>
          <w:rFonts w:ascii="Palatino Linotype" w:hAnsi="Palatino Linotype" w:cs="Arial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produttivo,</w:t>
      </w:r>
      <w:r w:rsidRPr="003D45EC">
        <w:rPr>
          <w:rFonts w:ascii="Palatino Linotype" w:hAnsi="Palatino Linotype" w:cs="Arial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consisteranno</w:t>
      </w:r>
      <w:r w:rsidRPr="003D45EC">
        <w:rPr>
          <w:rFonts w:ascii="Palatino Linotype" w:hAnsi="Palatino Linotype" w:cs="Arial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nell’elaborazione</w:t>
      </w:r>
      <w:r w:rsidRPr="003D45EC">
        <w:rPr>
          <w:rFonts w:ascii="Palatino Linotype" w:hAnsi="Palatino Linotype" w:cs="Arial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di</w:t>
      </w:r>
      <w:r w:rsidRPr="003D45EC">
        <w:rPr>
          <w:rFonts w:ascii="Palatino Linotype" w:hAnsi="Palatino Linotype" w:cs="Arial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studi</w:t>
      </w:r>
      <w:r w:rsidRPr="003D45EC">
        <w:rPr>
          <w:rFonts w:ascii="Palatino Linotype" w:hAnsi="Palatino Linotype" w:cs="Arial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di</w:t>
      </w:r>
      <w:r w:rsidRPr="003D45EC">
        <w:rPr>
          <w:rFonts w:ascii="Palatino Linotype" w:hAnsi="Palatino Linotype" w:cs="Arial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caso</w:t>
      </w:r>
      <w:r w:rsidRPr="003D45EC">
        <w:rPr>
          <w:rFonts w:ascii="Palatino Linotype" w:hAnsi="Palatino Linotype" w:cs="Arial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o</w:t>
      </w:r>
      <w:r w:rsidRPr="003D45EC">
        <w:rPr>
          <w:rFonts w:ascii="Palatino Linotype" w:hAnsi="Palatino Linotype" w:cs="Arial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nello sviluppo e realizzazione di progetti concernenti le discipline tecniche maggiormente professionalizzanti dell’indirizzo di</w:t>
      </w:r>
      <w:r w:rsidRPr="005C63CD">
        <w:rPr>
          <w:rFonts w:ascii="Palatino Linotype" w:hAnsi="Palatino Linotype" w:cs="Arial"/>
          <w:spacing w:val="-1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studi.</w:t>
      </w:r>
    </w:p>
    <w:p w14:paraId="5B03BFFA" w14:textId="7146B091" w:rsidR="0008021E" w:rsidRDefault="0008021E" w:rsidP="003D45EC">
      <w:pPr>
        <w:pStyle w:val="Corpotesto"/>
        <w:spacing w:before="1"/>
        <w:jc w:val="both"/>
        <w:rPr>
          <w:rFonts w:ascii="Palatino Linotype" w:hAnsi="Palatino Linotype" w:cs="Arial"/>
          <w:sz w:val="22"/>
          <w:szCs w:val="22"/>
        </w:rPr>
      </w:pPr>
    </w:p>
    <w:p w14:paraId="3FF0A9FB" w14:textId="77777777" w:rsidR="007A6239" w:rsidRPr="005C63CD" w:rsidRDefault="007A6239" w:rsidP="003D45EC">
      <w:pPr>
        <w:pStyle w:val="Corpotesto"/>
        <w:spacing w:before="1"/>
        <w:jc w:val="both"/>
        <w:rPr>
          <w:rFonts w:ascii="Palatino Linotype" w:hAnsi="Palatino Linotype" w:cs="Arial"/>
          <w:sz w:val="22"/>
          <w:szCs w:val="22"/>
        </w:rPr>
      </w:pPr>
    </w:p>
    <w:p w14:paraId="39E8AE44" w14:textId="77777777" w:rsidR="0008021E" w:rsidRPr="005C63CD" w:rsidRDefault="00617BC6" w:rsidP="003D45EC">
      <w:pPr>
        <w:pStyle w:val="Corpotesto"/>
        <w:spacing w:before="1"/>
        <w:jc w:val="both"/>
        <w:rPr>
          <w:rFonts w:ascii="Palatino Linotype" w:hAnsi="Palatino Linotype" w:cs="Arial"/>
          <w:b/>
          <w:bCs/>
          <w:sz w:val="22"/>
          <w:szCs w:val="22"/>
        </w:rPr>
      </w:pPr>
      <w:r w:rsidRPr="005C63CD">
        <w:rPr>
          <w:rFonts w:ascii="Palatino Linotype" w:hAnsi="Palatino Linotype" w:cs="Arial"/>
          <w:b/>
          <w:bCs/>
          <w:sz w:val="22"/>
          <w:szCs w:val="22"/>
        </w:rPr>
        <w:t>Art. 5. CONTENUTI DISCIPLINARI</w:t>
      </w:r>
    </w:p>
    <w:p w14:paraId="6E76996F" w14:textId="66334057" w:rsidR="0008021E" w:rsidRPr="005C63CD" w:rsidRDefault="00617BC6" w:rsidP="003D45EC">
      <w:pPr>
        <w:pStyle w:val="Corpotesto"/>
        <w:spacing w:line="247" w:lineRule="auto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 xml:space="preserve">Si riportano i contenuti disciplinari da svolgere entro il </w:t>
      </w:r>
      <w:r w:rsidRPr="003D45EC">
        <w:rPr>
          <w:rFonts w:ascii="Palatino Linotype" w:hAnsi="Palatino Linotype" w:cs="Arial"/>
          <w:sz w:val="22"/>
          <w:szCs w:val="22"/>
        </w:rPr>
        <w:t>31 marzo 20</w:t>
      </w:r>
      <w:r w:rsidR="003D45EC">
        <w:rPr>
          <w:rFonts w:ascii="Palatino Linotype" w:hAnsi="Palatino Linotype" w:cs="Arial"/>
          <w:sz w:val="22"/>
          <w:szCs w:val="22"/>
        </w:rPr>
        <w:t>20</w:t>
      </w:r>
      <w:r w:rsidRPr="005C63CD">
        <w:rPr>
          <w:rFonts w:ascii="Palatino Linotype" w:hAnsi="Palatino Linotype" w:cs="Arial"/>
          <w:sz w:val="22"/>
          <w:szCs w:val="22"/>
        </w:rPr>
        <w:t xml:space="preserve"> e sui quali saranno elaborati i temi delle prove della gara.</w:t>
      </w:r>
    </w:p>
    <w:p w14:paraId="56E9374D" w14:textId="77777777" w:rsidR="0008021E" w:rsidRPr="005C63CD" w:rsidRDefault="0008021E" w:rsidP="003D45EC">
      <w:pPr>
        <w:pStyle w:val="Corpotesto"/>
        <w:spacing w:before="3"/>
        <w:jc w:val="both"/>
        <w:rPr>
          <w:rFonts w:ascii="Palatino Linotype" w:hAnsi="Palatino Linotype" w:cs="Arial"/>
          <w:sz w:val="22"/>
          <w:szCs w:val="22"/>
        </w:rPr>
      </w:pPr>
    </w:p>
    <w:p w14:paraId="4BFB681A" w14:textId="77777777" w:rsidR="0008021E" w:rsidRPr="005C63CD" w:rsidRDefault="00617BC6" w:rsidP="003D45EC">
      <w:pPr>
        <w:pStyle w:val="Corpotesto"/>
        <w:spacing w:before="1"/>
        <w:jc w:val="both"/>
        <w:rPr>
          <w:rFonts w:ascii="Palatino Linotype" w:hAnsi="Palatino Linotype" w:cs="Arial"/>
          <w:b/>
          <w:bCs/>
          <w:sz w:val="22"/>
          <w:szCs w:val="22"/>
        </w:rPr>
      </w:pPr>
      <w:r w:rsidRPr="005C63CD">
        <w:rPr>
          <w:rFonts w:ascii="Palatino Linotype" w:hAnsi="Palatino Linotype" w:cs="Arial"/>
          <w:b/>
          <w:bCs/>
          <w:sz w:val="22"/>
          <w:szCs w:val="22"/>
          <w:u w:val="single"/>
        </w:rPr>
        <w:t>PROGETTAZIONE COSTRUZIONI ED IMPIANTI</w:t>
      </w:r>
    </w:p>
    <w:p w14:paraId="6E14C280" w14:textId="728D0476" w:rsidR="008446DE" w:rsidRDefault="008446DE" w:rsidP="00057BD9">
      <w:pPr>
        <w:pStyle w:val="Paragrafoelenco"/>
        <w:numPr>
          <w:ilvl w:val="0"/>
          <w:numId w:val="2"/>
        </w:numPr>
        <w:tabs>
          <w:tab w:val="left" w:pos="709"/>
        </w:tabs>
        <w:spacing w:before="14"/>
        <w:ind w:left="284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Tipologie residenziali</w:t>
      </w:r>
      <w:r>
        <w:rPr>
          <w:rFonts w:ascii="Palatino Linotype" w:hAnsi="Palatino Linotype" w:cs="Arial"/>
        </w:rPr>
        <w:t xml:space="preserve">, ricettive e laboratori per la produzione di prodotti alimentari, </w:t>
      </w:r>
      <w:r w:rsidRPr="005C63CD">
        <w:rPr>
          <w:rFonts w:ascii="Palatino Linotype" w:hAnsi="Palatino Linotype" w:cs="Arial"/>
        </w:rPr>
        <w:t>dimensioni minime delle unità funzionali, norme igienico- sanitarie, norme per l’abbattimento delle barriere</w:t>
      </w:r>
      <w:r w:rsidRPr="005C63CD">
        <w:rPr>
          <w:rFonts w:ascii="Palatino Linotype" w:hAnsi="Palatino Linotype" w:cs="Arial"/>
          <w:spacing w:val="-4"/>
        </w:rPr>
        <w:t xml:space="preserve"> </w:t>
      </w:r>
      <w:r w:rsidRPr="005C63CD">
        <w:rPr>
          <w:rFonts w:ascii="Palatino Linotype" w:hAnsi="Palatino Linotype" w:cs="Arial"/>
        </w:rPr>
        <w:t xml:space="preserve">architettoniche </w:t>
      </w:r>
    </w:p>
    <w:p w14:paraId="06D59334" w14:textId="68D27D10" w:rsidR="0008021E" w:rsidRPr="005C63CD" w:rsidRDefault="00617BC6" w:rsidP="00057BD9">
      <w:pPr>
        <w:pStyle w:val="Paragrafoelenco"/>
        <w:numPr>
          <w:ilvl w:val="0"/>
          <w:numId w:val="2"/>
        </w:numPr>
        <w:tabs>
          <w:tab w:val="left" w:pos="709"/>
        </w:tabs>
        <w:spacing w:before="14"/>
        <w:ind w:left="284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Analisi dei carichi: carichi e sovraccarichi nelle costruzioni</w:t>
      </w:r>
    </w:p>
    <w:p w14:paraId="4A7CD8A1" w14:textId="77777777" w:rsidR="0008021E" w:rsidRPr="005C63CD" w:rsidRDefault="00617BC6" w:rsidP="00057BD9">
      <w:pPr>
        <w:pStyle w:val="Paragrafoelenco"/>
        <w:numPr>
          <w:ilvl w:val="0"/>
          <w:numId w:val="2"/>
        </w:numPr>
        <w:tabs>
          <w:tab w:val="left" w:pos="709"/>
        </w:tabs>
        <w:spacing w:before="12"/>
        <w:ind w:left="284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Progetto e verifica di resistenza a sforzo normale, flessione e</w:t>
      </w:r>
      <w:r w:rsidRPr="005C63CD">
        <w:rPr>
          <w:rFonts w:ascii="Palatino Linotype" w:hAnsi="Palatino Linotype" w:cs="Arial"/>
          <w:spacing w:val="-8"/>
        </w:rPr>
        <w:t xml:space="preserve"> </w:t>
      </w:r>
      <w:r w:rsidRPr="005C63CD">
        <w:rPr>
          <w:rFonts w:ascii="Palatino Linotype" w:hAnsi="Palatino Linotype" w:cs="Arial"/>
        </w:rPr>
        <w:t>taglio</w:t>
      </w:r>
    </w:p>
    <w:p w14:paraId="328F6ECF" w14:textId="77777777" w:rsidR="0008021E" w:rsidRPr="005C63CD" w:rsidRDefault="00617BC6" w:rsidP="00057BD9">
      <w:pPr>
        <w:pStyle w:val="Paragrafoelenco"/>
        <w:numPr>
          <w:ilvl w:val="0"/>
          <w:numId w:val="2"/>
        </w:numPr>
        <w:tabs>
          <w:tab w:val="left" w:pos="709"/>
        </w:tabs>
        <w:spacing w:before="15"/>
        <w:ind w:left="284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Progetto e verifica elementi strutturali in legno e acciaio</w:t>
      </w:r>
    </w:p>
    <w:p w14:paraId="439AB844" w14:textId="327CD004" w:rsidR="0008021E" w:rsidRPr="005C63CD" w:rsidRDefault="00057BD9" w:rsidP="00057BD9">
      <w:pPr>
        <w:pStyle w:val="Paragrafoelenco"/>
        <w:numPr>
          <w:ilvl w:val="0"/>
          <w:numId w:val="2"/>
        </w:numPr>
        <w:tabs>
          <w:tab w:val="left" w:pos="518"/>
          <w:tab w:val="left" w:pos="709"/>
        </w:tabs>
        <w:spacing w:before="12" w:line="249" w:lineRule="auto"/>
        <w:ind w:left="284" w:firstLine="0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    </w:t>
      </w:r>
      <w:r w:rsidR="00617BC6" w:rsidRPr="005C63CD">
        <w:rPr>
          <w:rFonts w:ascii="Palatino Linotype" w:hAnsi="Palatino Linotype" w:cs="Arial"/>
        </w:rPr>
        <w:t>Elementi e particolari costruttivi di fondazioni, solai, travi, strutture portanti verticali, scale, coperture</w:t>
      </w:r>
    </w:p>
    <w:p w14:paraId="219BE3F8" w14:textId="153E642A" w:rsidR="0008021E" w:rsidRPr="005C63CD" w:rsidRDefault="000053C3" w:rsidP="00057BD9">
      <w:pPr>
        <w:pStyle w:val="Paragrafoelenco"/>
        <w:numPr>
          <w:ilvl w:val="0"/>
          <w:numId w:val="2"/>
        </w:numPr>
        <w:tabs>
          <w:tab w:val="left" w:pos="709"/>
        </w:tabs>
        <w:spacing w:before="2"/>
        <w:ind w:left="284" w:firstLine="0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Schema i</w:t>
      </w:r>
      <w:r w:rsidR="00617BC6" w:rsidRPr="005C63CD">
        <w:rPr>
          <w:rFonts w:ascii="Palatino Linotype" w:hAnsi="Palatino Linotype" w:cs="Arial"/>
        </w:rPr>
        <w:t>mpiant</w:t>
      </w:r>
      <w:r>
        <w:rPr>
          <w:rFonts w:ascii="Palatino Linotype" w:hAnsi="Palatino Linotype" w:cs="Arial"/>
        </w:rPr>
        <w:t xml:space="preserve">istico </w:t>
      </w:r>
      <w:r w:rsidR="00617BC6" w:rsidRPr="005C63CD">
        <w:rPr>
          <w:rFonts w:ascii="Palatino Linotype" w:hAnsi="Palatino Linotype" w:cs="Arial"/>
        </w:rPr>
        <w:t>elettrico ed</w:t>
      </w:r>
      <w:r w:rsidR="00617BC6" w:rsidRPr="005C63CD">
        <w:rPr>
          <w:rFonts w:ascii="Palatino Linotype" w:hAnsi="Palatino Linotype" w:cs="Arial"/>
          <w:spacing w:val="-1"/>
        </w:rPr>
        <w:t xml:space="preserve"> </w:t>
      </w:r>
      <w:r w:rsidR="00617BC6" w:rsidRPr="005C63CD">
        <w:rPr>
          <w:rFonts w:ascii="Palatino Linotype" w:hAnsi="Palatino Linotype" w:cs="Arial"/>
        </w:rPr>
        <w:t>idro-sanitario</w:t>
      </w:r>
    </w:p>
    <w:p w14:paraId="3B68E6EF" w14:textId="77777777" w:rsidR="0008021E" w:rsidRPr="005C63CD" w:rsidRDefault="0008021E" w:rsidP="003D45EC">
      <w:pPr>
        <w:pStyle w:val="Corpotesto"/>
        <w:spacing w:before="6"/>
        <w:jc w:val="both"/>
        <w:rPr>
          <w:rFonts w:ascii="Palatino Linotype" w:hAnsi="Palatino Linotype" w:cs="Arial"/>
          <w:b/>
          <w:bCs/>
          <w:sz w:val="22"/>
          <w:szCs w:val="22"/>
        </w:rPr>
      </w:pPr>
    </w:p>
    <w:p w14:paraId="4270342B" w14:textId="77777777" w:rsidR="0008021E" w:rsidRPr="005C63CD" w:rsidRDefault="00617BC6" w:rsidP="003D45EC">
      <w:pPr>
        <w:pStyle w:val="Corpotesto"/>
        <w:jc w:val="both"/>
        <w:rPr>
          <w:rFonts w:ascii="Palatino Linotype" w:hAnsi="Palatino Linotype" w:cs="Arial"/>
          <w:b/>
          <w:bCs/>
          <w:sz w:val="22"/>
          <w:szCs w:val="22"/>
        </w:rPr>
      </w:pPr>
      <w:r w:rsidRPr="005C63CD">
        <w:rPr>
          <w:rFonts w:ascii="Palatino Linotype" w:hAnsi="Palatino Linotype" w:cs="Arial"/>
          <w:b/>
          <w:bCs/>
          <w:sz w:val="22"/>
          <w:szCs w:val="22"/>
          <w:u w:val="single"/>
        </w:rPr>
        <w:t>GESTIONE DEL CANTIERE E SICUREZZA DELL’AMBIENTE DI LAVORO</w:t>
      </w:r>
    </w:p>
    <w:p w14:paraId="658E2B30" w14:textId="77777777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58"/>
        </w:tabs>
        <w:spacing w:before="12"/>
        <w:ind w:left="0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Allestimento del cantiere, impianti di cantiere e segnaletica di</w:t>
      </w:r>
      <w:r w:rsidRPr="005C63CD">
        <w:rPr>
          <w:rFonts w:ascii="Palatino Linotype" w:hAnsi="Palatino Linotype" w:cs="Arial"/>
          <w:spacing w:val="-7"/>
        </w:rPr>
        <w:t xml:space="preserve"> </w:t>
      </w:r>
      <w:r w:rsidRPr="005C63CD">
        <w:rPr>
          <w:rFonts w:ascii="Palatino Linotype" w:hAnsi="Palatino Linotype" w:cs="Arial"/>
        </w:rPr>
        <w:t>sicurezza</w:t>
      </w:r>
    </w:p>
    <w:p w14:paraId="1A1BBAEA" w14:textId="77777777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77"/>
        </w:tabs>
        <w:spacing w:before="15" w:line="247" w:lineRule="auto"/>
        <w:ind w:left="0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La valutazione del rischio: microclima, movimentazione manuale dei carichi, rumore, vibrazioni, rischio chimico, rischio</w:t>
      </w:r>
      <w:r w:rsidRPr="005C63CD">
        <w:rPr>
          <w:rFonts w:ascii="Palatino Linotype" w:hAnsi="Palatino Linotype" w:cs="Arial"/>
          <w:spacing w:val="-1"/>
        </w:rPr>
        <w:t xml:space="preserve"> </w:t>
      </w:r>
      <w:r w:rsidRPr="005C63CD">
        <w:rPr>
          <w:rFonts w:ascii="Palatino Linotype" w:hAnsi="Palatino Linotype" w:cs="Arial"/>
        </w:rPr>
        <w:t>cancerogeno</w:t>
      </w:r>
    </w:p>
    <w:p w14:paraId="34DE5AC1" w14:textId="77777777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53"/>
        </w:tabs>
        <w:spacing w:before="7" w:line="247" w:lineRule="auto"/>
        <w:ind w:left="0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Dispositivi</w:t>
      </w:r>
      <w:r w:rsidRPr="005C63CD">
        <w:rPr>
          <w:rFonts w:ascii="Palatino Linotype" w:hAnsi="Palatino Linotype" w:cs="Arial"/>
          <w:spacing w:val="-6"/>
        </w:rPr>
        <w:t xml:space="preserve"> </w:t>
      </w:r>
      <w:r w:rsidRPr="005C63CD">
        <w:rPr>
          <w:rFonts w:ascii="Palatino Linotype" w:hAnsi="Palatino Linotype" w:cs="Arial"/>
        </w:rPr>
        <w:t>di</w:t>
      </w:r>
      <w:r w:rsidRPr="005C63CD">
        <w:rPr>
          <w:rFonts w:ascii="Palatino Linotype" w:hAnsi="Palatino Linotype" w:cs="Arial"/>
          <w:spacing w:val="-6"/>
        </w:rPr>
        <w:t xml:space="preserve"> </w:t>
      </w:r>
      <w:r w:rsidRPr="005C63CD">
        <w:rPr>
          <w:rFonts w:ascii="Palatino Linotype" w:hAnsi="Palatino Linotype" w:cs="Arial"/>
        </w:rPr>
        <w:t>protezione</w:t>
      </w:r>
      <w:r w:rsidRPr="005C63CD">
        <w:rPr>
          <w:rFonts w:ascii="Palatino Linotype" w:hAnsi="Palatino Linotype" w:cs="Arial"/>
          <w:spacing w:val="-7"/>
        </w:rPr>
        <w:t xml:space="preserve"> </w:t>
      </w:r>
      <w:r w:rsidRPr="005C63CD">
        <w:rPr>
          <w:rFonts w:ascii="Palatino Linotype" w:hAnsi="Palatino Linotype" w:cs="Arial"/>
        </w:rPr>
        <w:t>individuale;</w:t>
      </w:r>
      <w:r w:rsidRPr="005C63CD">
        <w:rPr>
          <w:rFonts w:ascii="Palatino Linotype" w:hAnsi="Palatino Linotype" w:cs="Arial"/>
          <w:spacing w:val="-6"/>
        </w:rPr>
        <w:t xml:space="preserve"> </w:t>
      </w:r>
      <w:r w:rsidRPr="005C63CD">
        <w:rPr>
          <w:rFonts w:ascii="Palatino Linotype" w:hAnsi="Palatino Linotype" w:cs="Arial"/>
        </w:rPr>
        <w:t>tipologie</w:t>
      </w:r>
      <w:r w:rsidRPr="005C63CD">
        <w:rPr>
          <w:rFonts w:ascii="Palatino Linotype" w:hAnsi="Palatino Linotype" w:cs="Arial"/>
          <w:spacing w:val="-5"/>
        </w:rPr>
        <w:t xml:space="preserve"> </w:t>
      </w:r>
      <w:r w:rsidRPr="005C63CD">
        <w:rPr>
          <w:rFonts w:ascii="Palatino Linotype" w:hAnsi="Palatino Linotype" w:cs="Arial"/>
        </w:rPr>
        <w:t>di</w:t>
      </w:r>
      <w:r w:rsidRPr="005C63CD">
        <w:rPr>
          <w:rFonts w:ascii="Palatino Linotype" w:hAnsi="Palatino Linotype" w:cs="Arial"/>
          <w:spacing w:val="-5"/>
        </w:rPr>
        <w:t xml:space="preserve"> </w:t>
      </w:r>
      <w:r w:rsidRPr="005C63CD">
        <w:rPr>
          <w:rFonts w:ascii="Palatino Linotype" w:hAnsi="Palatino Linotype" w:cs="Arial"/>
        </w:rPr>
        <w:t>DPI,</w:t>
      </w:r>
      <w:r w:rsidRPr="005C63CD">
        <w:rPr>
          <w:rFonts w:ascii="Palatino Linotype" w:hAnsi="Palatino Linotype" w:cs="Arial"/>
          <w:spacing w:val="-4"/>
        </w:rPr>
        <w:t xml:space="preserve"> </w:t>
      </w:r>
      <w:r w:rsidRPr="005C63CD">
        <w:rPr>
          <w:rFonts w:ascii="Palatino Linotype" w:hAnsi="Palatino Linotype" w:cs="Arial"/>
        </w:rPr>
        <w:t>classificazione</w:t>
      </w:r>
      <w:r w:rsidRPr="005C63CD">
        <w:rPr>
          <w:rFonts w:ascii="Palatino Linotype" w:hAnsi="Palatino Linotype" w:cs="Arial"/>
          <w:spacing w:val="-7"/>
        </w:rPr>
        <w:t xml:space="preserve"> </w:t>
      </w:r>
      <w:r w:rsidRPr="005C63CD">
        <w:rPr>
          <w:rFonts w:ascii="Palatino Linotype" w:hAnsi="Palatino Linotype" w:cs="Arial"/>
        </w:rPr>
        <w:t>e</w:t>
      </w:r>
      <w:r w:rsidRPr="005C63CD">
        <w:rPr>
          <w:rFonts w:ascii="Palatino Linotype" w:hAnsi="Palatino Linotype" w:cs="Arial"/>
          <w:spacing w:val="-5"/>
        </w:rPr>
        <w:t xml:space="preserve"> </w:t>
      </w:r>
      <w:r w:rsidRPr="005C63CD">
        <w:rPr>
          <w:rFonts w:ascii="Palatino Linotype" w:hAnsi="Palatino Linotype" w:cs="Arial"/>
        </w:rPr>
        <w:t>requisiti</w:t>
      </w:r>
      <w:r w:rsidRPr="005C63CD">
        <w:rPr>
          <w:rFonts w:ascii="Palatino Linotype" w:hAnsi="Palatino Linotype" w:cs="Arial"/>
          <w:spacing w:val="-6"/>
        </w:rPr>
        <w:t xml:space="preserve"> </w:t>
      </w:r>
      <w:r w:rsidRPr="005C63CD">
        <w:rPr>
          <w:rFonts w:ascii="Palatino Linotype" w:hAnsi="Palatino Linotype" w:cs="Arial"/>
        </w:rPr>
        <w:t>essenziali,</w:t>
      </w:r>
      <w:r w:rsidRPr="005C63CD">
        <w:rPr>
          <w:rFonts w:ascii="Palatino Linotype" w:hAnsi="Palatino Linotype" w:cs="Arial"/>
          <w:spacing w:val="-5"/>
        </w:rPr>
        <w:t xml:space="preserve"> </w:t>
      </w:r>
      <w:r w:rsidRPr="005C63CD">
        <w:rPr>
          <w:rFonts w:ascii="Palatino Linotype" w:hAnsi="Palatino Linotype" w:cs="Arial"/>
        </w:rPr>
        <w:t>utilizzo DPI</w:t>
      </w:r>
    </w:p>
    <w:p w14:paraId="514C7D59" w14:textId="77777777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58"/>
        </w:tabs>
        <w:spacing w:before="5"/>
        <w:ind w:left="0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Sistemi collettivi di protezione anticaduta: lavori in quota e rischi di caduta</w:t>
      </w:r>
      <w:r w:rsidRPr="005C63CD">
        <w:rPr>
          <w:rFonts w:ascii="Palatino Linotype" w:hAnsi="Palatino Linotype" w:cs="Arial"/>
          <w:spacing w:val="-6"/>
        </w:rPr>
        <w:t xml:space="preserve"> </w:t>
      </w:r>
      <w:r w:rsidRPr="005C63CD">
        <w:rPr>
          <w:rFonts w:ascii="Palatino Linotype" w:hAnsi="Palatino Linotype" w:cs="Arial"/>
        </w:rPr>
        <w:t>dall’alto.</w:t>
      </w:r>
    </w:p>
    <w:p w14:paraId="7E7193FF" w14:textId="77777777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58"/>
        </w:tabs>
        <w:spacing w:before="15"/>
        <w:ind w:left="0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Sistemi collettivi di protezione dei bordi, parapetti e reti</w:t>
      </w:r>
      <w:r w:rsidRPr="005C63CD">
        <w:rPr>
          <w:rFonts w:ascii="Palatino Linotype" w:hAnsi="Palatino Linotype" w:cs="Arial"/>
          <w:spacing w:val="-3"/>
        </w:rPr>
        <w:t xml:space="preserve"> </w:t>
      </w:r>
      <w:r w:rsidRPr="005C63CD">
        <w:rPr>
          <w:rFonts w:ascii="Palatino Linotype" w:hAnsi="Palatino Linotype" w:cs="Arial"/>
        </w:rPr>
        <w:t>anticaduta.</w:t>
      </w:r>
    </w:p>
    <w:p w14:paraId="6647A794" w14:textId="77777777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60"/>
        </w:tabs>
        <w:spacing w:before="14"/>
        <w:ind w:left="0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I ponteggi: tipologie e componenti. Montaggio uso e smontaggio: il</w:t>
      </w:r>
      <w:r w:rsidRPr="005C63CD">
        <w:rPr>
          <w:rFonts w:ascii="Palatino Linotype" w:hAnsi="Palatino Linotype" w:cs="Arial"/>
          <w:spacing w:val="-7"/>
        </w:rPr>
        <w:t xml:space="preserve"> </w:t>
      </w:r>
      <w:r w:rsidRPr="005C63CD">
        <w:rPr>
          <w:rFonts w:ascii="Palatino Linotype" w:hAnsi="Palatino Linotype" w:cs="Arial"/>
        </w:rPr>
        <w:t>PiMUS</w:t>
      </w:r>
    </w:p>
    <w:p w14:paraId="65F4C20A" w14:textId="77777777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60"/>
        </w:tabs>
        <w:spacing w:before="12"/>
        <w:ind w:left="0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I DPI anticaduta: sistemi di arresto caduta, tipologia di</w:t>
      </w:r>
      <w:r w:rsidRPr="005C63CD">
        <w:rPr>
          <w:rFonts w:ascii="Palatino Linotype" w:hAnsi="Palatino Linotype" w:cs="Arial"/>
          <w:spacing w:val="-9"/>
        </w:rPr>
        <w:t xml:space="preserve"> </w:t>
      </w:r>
      <w:r w:rsidRPr="005C63CD">
        <w:rPr>
          <w:rFonts w:ascii="Palatino Linotype" w:hAnsi="Palatino Linotype" w:cs="Arial"/>
        </w:rPr>
        <w:t>caduta</w:t>
      </w:r>
    </w:p>
    <w:p w14:paraId="79C4DB56" w14:textId="77777777" w:rsidR="0008021E" w:rsidRPr="005C63CD" w:rsidRDefault="0008021E" w:rsidP="003D45EC">
      <w:pPr>
        <w:pStyle w:val="Corpotesto"/>
        <w:spacing w:before="2"/>
        <w:jc w:val="both"/>
        <w:rPr>
          <w:rFonts w:ascii="Palatino Linotype" w:hAnsi="Palatino Linotype" w:cs="Arial"/>
          <w:sz w:val="22"/>
          <w:szCs w:val="22"/>
        </w:rPr>
      </w:pPr>
    </w:p>
    <w:p w14:paraId="101F6D0E" w14:textId="77777777" w:rsidR="0008021E" w:rsidRPr="005C63CD" w:rsidRDefault="00617BC6" w:rsidP="003D45EC">
      <w:pPr>
        <w:pStyle w:val="Corpotesto"/>
        <w:jc w:val="both"/>
        <w:rPr>
          <w:rFonts w:ascii="Palatino Linotype" w:hAnsi="Palatino Linotype" w:cs="Arial"/>
          <w:b/>
          <w:bCs/>
          <w:sz w:val="22"/>
          <w:szCs w:val="22"/>
        </w:rPr>
      </w:pPr>
      <w:r w:rsidRPr="005C63CD">
        <w:rPr>
          <w:rFonts w:ascii="Palatino Linotype" w:hAnsi="Palatino Linotype" w:cs="Arial"/>
          <w:b/>
          <w:bCs/>
          <w:sz w:val="22"/>
          <w:szCs w:val="22"/>
          <w:u w:val="single"/>
        </w:rPr>
        <w:t>ESTIMO</w:t>
      </w:r>
    </w:p>
    <w:p w14:paraId="4F46AA20" w14:textId="77777777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72"/>
        </w:tabs>
        <w:spacing w:before="22" w:line="259" w:lineRule="auto"/>
        <w:ind w:left="0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Regime di interesse semplice: interesse e montante semplice (problemi diretti ed</w:t>
      </w:r>
      <w:r w:rsidRPr="005C63CD">
        <w:rPr>
          <w:rFonts w:ascii="Palatino Linotype" w:hAnsi="Palatino Linotype" w:cs="Arial"/>
          <w:spacing w:val="-19"/>
        </w:rPr>
        <w:t xml:space="preserve"> </w:t>
      </w:r>
      <w:r w:rsidRPr="005C63CD">
        <w:rPr>
          <w:rFonts w:ascii="Palatino Linotype" w:hAnsi="Palatino Linotype" w:cs="Arial"/>
        </w:rPr>
        <w:t>inversi); posticipazione e anticipazione di somme per tempi inferiori ad un anno; montante di valori rateizzati (formula generale delle rate e problema</w:t>
      </w:r>
      <w:r w:rsidRPr="005C63CD">
        <w:rPr>
          <w:rFonts w:ascii="Palatino Linotype" w:hAnsi="Palatino Linotype" w:cs="Arial"/>
          <w:spacing w:val="-4"/>
        </w:rPr>
        <w:t xml:space="preserve"> </w:t>
      </w:r>
      <w:r w:rsidRPr="005C63CD">
        <w:rPr>
          <w:rFonts w:ascii="Palatino Linotype" w:hAnsi="Palatino Linotype" w:cs="Arial"/>
        </w:rPr>
        <w:t>inverso).</w:t>
      </w:r>
    </w:p>
    <w:p w14:paraId="64F9631E" w14:textId="695B26D9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72"/>
        </w:tabs>
        <w:spacing w:line="259" w:lineRule="auto"/>
        <w:ind w:left="0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Regime di interesse composto discontinuo annuo: ricerca del montante composto;</w:t>
      </w:r>
      <w:r w:rsidR="000053C3">
        <w:rPr>
          <w:rFonts w:ascii="Palatino Linotype" w:hAnsi="Palatino Linotype" w:cs="Arial"/>
        </w:rPr>
        <w:t xml:space="preserve"> del capitale iniziale;</w:t>
      </w:r>
      <w:r w:rsidRPr="005C63CD">
        <w:rPr>
          <w:rFonts w:ascii="Palatino Linotype" w:hAnsi="Palatino Linotype" w:cs="Arial"/>
        </w:rPr>
        <w:t xml:space="preserve"> problemi inversi; posticipazione e anticipazione per tempi composti e</w:t>
      </w:r>
      <w:r w:rsidRPr="005C63CD">
        <w:rPr>
          <w:rFonts w:ascii="Palatino Linotype" w:hAnsi="Palatino Linotype" w:cs="Arial"/>
          <w:spacing w:val="-4"/>
        </w:rPr>
        <w:t xml:space="preserve"> </w:t>
      </w:r>
      <w:r w:rsidRPr="005C63CD">
        <w:rPr>
          <w:rFonts w:ascii="Palatino Linotype" w:hAnsi="Palatino Linotype" w:cs="Arial"/>
        </w:rPr>
        <w:t>misti.</w:t>
      </w:r>
    </w:p>
    <w:p w14:paraId="47DEA6A6" w14:textId="68EE4159" w:rsidR="0008021E" w:rsidRPr="003D45EC" w:rsidRDefault="00334BB7" w:rsidP="003D45EC">
      <w:pPr>
        <w:pStyle w:val="Paragrafoelenco"/>
        <w:numPr>
          <w:ilvl w:val="0"/>
          <w:numId w:val="2"/>
        </w:numPr>
        <w:tabs>
          <w:tab w:val="left" w:pos="472"/>
        </w:tabs>
        <w:spacing w:before="64" w:line="259" w:lineRule="auto"/>
        <w:ind w:left="0" w:firstLine="0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lastRenderedPageBreak/>
        <w:t>Annualità</w:t>
      </w:r>
      <w:r w:rsidR="00617BC6" w:rsidRPr="005C63CD">
        <w:rPr>
          <w:rFonts w:ascii="Palatino Linotype" w:hAnsi="Palatino Linotype" w:cs="Arial"/>
        </w:rPr>
        <w:t>:</w:t>
      </w:r>
      <w:r w:rsidRPr="003D45EC">
        <w:rPr>
          <w:rFonts w:ascii="Palatino Linotype" w:hAnsi="Palatino Linotype" w:cs="Arial"/>
        </w:rPr>
        <w:t xml:space="preserve"> ricerca di accumulazione iniziale, finale ed intermedia di a. costanti limitate posticipate, anticipate, mediamente anticipate/posticipate, anticipate o posticipate di tot mesi; ricerca di accumulazione iniziale di a. costanti illimitate posticipate, anticipate, mediamente anticipate/posticipate, anticipate e posticipate di tot mesi</w:t>
      </w:r>
      <w:r w:rsidR="003D45EC">
        <w:rPr>
          <w:rFonts w:ascii="Palatino Linotype" w:hAnsi="Palatino Linotype" w:cs="Arial"/>
        </w:rPr>
        <w:t xml:space="preserve">. </w:t>
      </w:r>
      <w:r w:rsidRPr="003D45EC">
        <w:rPr>
          <w:rFonts w:ascii="Palatino Linotype" w:hAnsi="Palatino Linotype" w:cs="Arial"/>
        </w:rPr>
        <w:t>Ricerca delle rendite annuali e frazionarie.</w:t>
      </w:r>
    </w:p>
    <w:p w14:paraId="43AC0D2A" w14:textId="4FA82CF6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72"/>
        </w:tabs>
        <w:spacing w:line="259" w:lineRule="auto"/>
        <w:ind w:left="0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Periodicità</w:t>
      </w:r>
      <w:r w:rsidR="000053C3">
        <w:rPr>
          <w:rFonts w:ascii="Palatino Linotype" w:hAnsi="Palatino Linotype" w:cs="Arial"/>
        </w:rPr>
        <w:t xml:space="preserve"> :</w:t>
      </w:r>
      <w:r w:rsidR="00334BB7" w:rsidRPr="003D45EC">
        <w:rPr>
          <w:rFonts w:ascii="Palatino Linotype" w:hAnsi="Palatino Linotype" w:cs="Arial"/>
        </w:rPr>
        <w:t xml:space="preserve">ricerca di accumulazioni iniziali di periodicità </w:t>
      </w:r>
      <w:r w:rsidR="00356248" w:rsidRPr="003D45EC">
        <w:rPr>
          <w:rFonts w:ascii="Palatino Linotype" w:hAnsi="Palatino Linotype" w:cs="Arial"/>
        </w:rPr>
        <w:t>costanti limitate posticipa</w:t>
      </w:r>
      <w:r w:rsidR="00334BB7" w:rsidRPr="003D45EC">
        <w:rPr>
          <w:rFonts w:ascii="Palatino Linotype" w:hAnsi="Palatino Linotype" w:cs="Arial"/>
        </w:rPr>
        <w:t>te ed anticipate</w:t>
      </w:r>
      <w:r w:rsidR="00356248" w:rsidRPr="003D45EC">
        <w:rPr>
          <w:rFonts w:ascii="Palatino Linotype" w:hAnsi="Palatino Linotype" w:cs="Arial"/>
        </w:rPr>
        <w:t>;</w:t>
      </w:r>
      <w:r w:rsidR="00356248">
        <w:rPr>
          <w:rFonts w:ascii="Palatino Linotype" w:hAnsi="Palatino Linotype" w:cs="Arial"/>
        </w:rPr>
        <w:t xml:space="preserve"> re</w:t>
      </w:r>
      <w:r w:rsidRPr="005C63CD">
        <w:rPr>
          <w:rFonts w:ascii="Palatino Linotype" w:hAnsi="Palatino Linotype" w:cs="Arial"/>
        </w:rPr>
        <w:t>ddito periodico di beni immobili e relativo reddito medio</w:t>
      </w:r>
      <w:r w:rsidRPr="003D45EC">
        <w:rPr>
          <w:rFonts w:ascii="Palatino Linotype" w:hAnsi="Palatino Linotype" w:cs="Arial"/>
        </w:rPr>
        <w:t xml:space="preserve"> </w:t>
      </w:r>
      <w:r w:rsidRPr="005C63CD">
        <w:rPr>
          <w:rFonts w:ascii="Palatino Linotype" w:hAnsi="Palatino Linotype" w:cs="Arial"/>
        </w:rPr>
        <w:t>annuo.</w:t>
      </w:r>
    </w:p>
    <w:p w14:paraId="3A81DC73" w14:textId="77777777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72"/>
        </w:tabs>
        <w:spacing w:line="259" w:lineRule="auto"/>
        <w:ind w:left="0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Reintegrazione ed ammortamento di capitali: quota di reintegrazione: significato e problemi relativi; annualità media (media economica); quota di ammortamento di mutuo (annua e frazionaria); redazione di piano di ammortamento di mutuo alla francese; determinazione del debito residuo.</w:t>
      </w:r>
    </w:p>
    <w:p w14:paraId="22F2F99A" w14:textId="2509128A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72"/>
        </w:tabs>
        <w:spacing w:line="259" w:lineRule="auto"/>
        <w:ind w:left="0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Capitalizzazione: significato e determinazione di valori immobiliari mediante la capitalizzazione del reddito netto medio annuo</w:t>
      </w:r>
      <w:r w:rsidR="000053C3">
        <w:rPr>
          <w:rFonts w:ascii="Palatino Linotype" w:hAnsi="Palatino Linotype" w:cs="Arial"/>
        </w:rPr>
        <w:t>,</w:t>
      </w:r>
      <w:r w:rsidRPr="005C63CD">
        <w:rPr>
          <w:rFonts w:ascii="Palatino Linotype" w:hAnsi="Palatino Linotype" w:cs="Arial"/>
        </w:rPr>
        <w:t xml:space="preserve"> periodico limitato ed illimitato e dei redditi transitori e</w:t>
      </w:r>
      <w:r w:rsidRPr="005C63CD">
        <w:rPr>
          <w:rFonts w:ascii="Palatino Linotype" w:hAnsi="Palatino Linotype" w:cs="Arial"/>
          <w:spacing w:val="-14"/>
        </w:rPr>
        <w:t xml:space="preserve"> </w:t>
      </w:r>
      <w:r w:rsidRPr="005C63CD">
        <w:rPr>
          <w:rFonts w:ascii="Palatino Linotype" w:hAnsi="Palatino Linotype" w:cs="Arial"/>
        </w:rPr>
        <w:t>permanenti.</w:t>
      </w:r>
    </w:p>
    <w:p w14:paraId="5E5E49E8" w14:textId="77777777" w:rsidR="0008021E" w:rsidRPr="005C63CD" w:rsidRDefault="0008021E" w:rsidP="003D45EC">
      <w:pPr>
        <w:pStyle w:val="Corpotesto"/>
        <w:spacing w:before="6"/>
        <w:jc w:val="both"/>
        <w:rPr>
          <w:rFonts w:ascii="Palatino Linotype" w:hAnsi="Palatino Linotype" w:cs="Arial"/>
          <w:sz w:val="22"/>
          <w:szCs w:val="22"/>
        </w:rPr>
      </w:pPr>
    </w:p>
    <w:p w14:paraId="624635A0" w14:textId="77777777" w:rsidR="0008021E" w:rsidRPr="005C63CD" w:rsidRDefault="00617BC6" w:rsidP="003D45EC">
      <w:pPr>
        <w:pStyle w:val="Corpotesto"/>
        <w:jc w:val="both"/>
        <w:rPr>
          <w:rFonts w:ascii="Palatino Linotype" w:hAnsi="Palatino Linotype" w:cs="Arial"/>
          <w:b/>
          <w:bCs/>
          <w:sz w:val="22"/>
          <w:szCs w:val="22"/>
        </w:rPr>
      </w:pPr>
      <w:r w:rsidRPr="005C63CD">
        <w:rPr>
          <w:rFonts w:ascii="Palatino Linotype" w:hAnsi="Palatino Linotype" w:cs="Arial"/>
          <w:b/>
          <w:bCs/>
          <w:sz w:val="22"/>
          <w:szCs w:val="22"/>
          <w:u w:val="single"/>
        </w:rPr>
        <w:t>TOPOGRAFIA</w:t>
      </w:r>
    </w:p>
    <w:p w14:paraId="3A842DFE" w14:textId="77777777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72"/>
        </w:tabs>
        <w:spacing w:before="18"/>
        <w:ind w:left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Elementi di base di trigonometria e</w:t>
      </w:r>
      <w:r w:rsidRPr="005C63CD">
        <w:rPr>
          <w:rFonts w:ascii="Palatino Linotype" w:hAnsi="Palatino Linotype" w:cs="Arial"/>
          <w:spacing w:val="-1"/>
        </w:rPr>
        <w:t xml:space="preserve"> </w:t>
      </w:r>
      <w:r w:rsidRPr="005C63CD">
        <w:rPr>
          <w:rFonts w:ascii="Palatino Linotype" w:hAnsi="Palatino Linotype" w:cs="Arial"/>
        </w:rPr>
        <w:t>goniometria.</w:t>
      </w:r>
    </w:p>
    <w:p w14:paraId="7BE52E34" w14:textId="77777777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72"/>
        </w:tabs>
        <w:spacing w:before="14"/>
        <w:ind w:left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Coordinate cartesiane e polari. Conversioni.</w:t>
      </w:r>
    </w:p>
    <w:p w14:paraId="222A854B" w14:textId="77777777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72"/>
        </w:tabs>
        <w:spacing w:before="17"/>
        <w:ind w:left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Utilizzo delle coordinate nei problemi</w:t>
      </w:r>
      <w:r w:rsidRPr="005C63CD">
        <w:rPr>
          <w:rFonts w:ascii="Palatino Linotype" w:hAnsi="Palatino Linotype" w:cs="Arial"/>
          <w:spacing w:val="-2"/>
        </w:rPr>
        <w:t xml:space="preserve"> </w:t>
      </w:r>
      <w:r w:rsidRPr="005C63CD">
        <w:rPr>
          <w:rFonts w:ascii="Palatino Linotype" w:hAnsi="Palatino Linotype" w:cs="Arial"/>
        </w:rPr>
        <w:t>topografici</w:t>
      </w:r>
    </w:p>
    <w:p w14:paraId="54484039" w14:textId="77777777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72"/>
        </w:tabs>
        <w:spacing w:before="19"/>
        <w:ind w:left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Strumenti e metodi per la misura degli angoli e delle</w:t>
      </w:r>
      <w:r w:rsidRPr="005C63CD">
        <w:rPr>
          <w:rFonts w:ascii="Palatino Linotype" w:hAnsi="Palatino Linotype" w:cs="Arial"/>
          <w:spacing w:val="-6"/>
        </w:rPr>
        <w:t xml:space="preserve"> </w:t>
      </w:r>
      <w:r w:rsidRPr="005C63CD">
        <w:rPr>
          <w:rFonts w:ascii="Palatino Linotype" w:hAnsi="Palatino Linotype" w:cs="Arial"/>
        </w:rPr>
        <w:t>distanze.</w:t>
      </w:r>
    </w:p>
    <w:p w14:paraId="72D4AA76" w14:textId="77777777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72"/>
        </w:tabs>
        <w:spacing w:before="22"/>
        <w:ind w:left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Strumenti e metodi per la misura dei</w:t>
      </w:r>
      <w:r w:rsidRPr="005C63CD">
        <w:rPr>
          <w:rFonts w:ascii="Palatino Linotype" w:hAnsi="Palatino Linotype" w:cs="Arial"/>
          <w:spacing w:val="-4"/>
        </w:rPr>
        <w:t xml:space="preserve"> </w:t>
      </w:r>
      <w:r w:rsidRPr="005C63CD">
        <w:rPr>
          <w:rFonts w:ascii="Palatino Linotype" w:hAnsi="Palatino Linotype" w:cs="Arial"/>
        </w:rPr>
        <w:t>dislivelli.</w:t>
      </w:r>
    </w:p>
    <w:p w14:paraId="639C7650" w14:textId="77777777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72"/>
        </w:tabs>
        <w:spacing w:before="21" w:line="259" w:lineRule="auto"/>
        <w:ind w:left="0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Rilevamento topografico di dettaglio: particolari topografici e relativi punti</w:t>
      </w:r>
      <w:r w:rsidRPr="005C63CD">
        <w:rPr>
          <w:rFonts w:ascii="Palatino Linotype" w:hAnsi="Palatino Linotype" w:cs="Arial"/>
          <w:spacing w:val="-19"/>
        </w:rPr>
        <w:t xml:space="preserve"> </w:t>
      </w:r>
      <w:r w:rsidRPr="005C63CD">
        <w:rPr>
          <w:rFonts w:ascii="Palatino Linotype" w:hAnsi="Palatino Linotype" w:cs="Arial"/>
        </w:rPr>
        <w:t>rappresentativi, operazioni preliminari, rilevamento e restituzione per coordinate</w:t>
      </w:r>
      <w:r w:rsidRPr="005C63CD">
        <w:rPr>
          <w:rFonts w:ascii="Palatino Linotype" w:hAnsi="Palatino Linotype" w:cs="Arial"/>
          <w:spacing w:val="-8"/>
        </w:rPr>
        <w:t xml:space="preserve"> </w:t>
      </w:r>
      <w:r w:rsidRPr="005C63CD">
        <w:rPr>
          <w:rFonts w:ascii="Palatino Linotype" w:hAnsi="Palatino Linotype" w:cs="Arial"/>
        </w:rPr>
        <w:t>tridimensionali.</w:t>
      </w:r>
    </w:p>
    <w:p w14:paraId="68D57239" w14:textId="77777777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72"/>
        </w:tabs>
        <w:spacing w:before="24" w:line="259" w:lineRule="auto"/>
        <w:ind w:left="0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Poligonazioni: rilevamento per poligonazione, schemi e reti di poligonali, poligonazione aperta, poligonazione chiusa, poligonazione aperta con estremi vincolati con eventuale apertura o chiusura a</w:t>
      </w:r>
      <w:r w:rsidRPr="005C63CD">
        <w:rPr>
          <w:rFonts w:ascii="Palatino Linotype" w:hAnsi="Palatino Linotype" w:cs="Arial"/>
          <w:spacing w:val="-2"/>
        </w:rPr>
        <w:t xml:space="preserve"> </w:t>
      </w:r>
      <w:r w:rsidRPr="005C63CD">
        <w:rPr>
          <w:rFonts w:ascii="Palatino Linotype" w:hAnsi="Palatino Linotype" w:cs="Arial"/>
        </w:rPr>
        <w:t>terra.</w:t>
      </w:r>
    </w:p>
    <w:p w14:paraId="1312106E" w14:textId="5882791E" w:rsidR="006D7243" w:rsidRPr="007A6239" w:rsidRDefault="00617BC6" w:rsidP="007A6239">
      <w:pPr>
        <w:pStyle w:val="Paragrafoelenco"/>
        <w:numPr>
          <w:ilvl w:val="0"/>
          <w:numId w:val="2"/>
        </w:numPr>
        <w:tabs>
          <w:tab w:val="left" w:pos="475"/>
        </w:tabs>
        <w:spacing w:line="259" w:lineRule="auto"/>
        <w:ind w:left="0" w:firstLine="0"/>
        <w:jc w:val="both"/>
        <w:rPr>
          <w:rFonts w:ascii="Palatino Linotype" w:hAnsi="Palatino Linotype" w:cs="Arial"/>
        </w:rPr>
      </w:pPr>
      <w:r w:rsidRPr="007A6239">
        <w:rPr>
          <w:rFonts w:ascii="Palatino Linotype" w:hAnsi="Palatino Linotype" w:cs="Arial"/>
        </w:rPr>
        <w:t>Livellazioni: livellazioni geometriche (dal mezzo (semplice e composta),). Compensazione di livellazioni geometriche</w:t>
      </w:r>
      <w:r w:rsidRPr="007A6239">
        <w:rPr>
          <w:rFonts w:ascii="Palatino Linotype" w:hAnsi="Palatino Linotype" w:cs="Arial"/>
          <w:spacing w:val="-19"/>
        </w:rPr>
        <w:t xml:space="preserve"> </w:t>
      </w:r>
      <w:r w:rsidRPr="007A6239">
        <w:rPr>
          <w:rFonts w:ascii="Palatino Linotype" w:hAnsi="Palatino Linotype" w:cs="Arial"/>
        </w:rPr>
        <w:t xml:space="preserve">su linee chiuse. Livellazioni ecclimetriche e trigonometriche </w:t>
      </w:r>
      <w:r w:rsidR="007A6239">
        <w:rPr>
          <w:rFonts w:ascii="Palatino Linotype" w:hAnsi="Palatino Linotype" w:cs="Arial"/>
        </w:rPr>
        <w:t>.</w:t>
      </w:r>
    </w:p>
    <w:p w14:paraId="3AB379AB" w14:textId="78718576" w:rsidR="0008021E" w:rsidRDefault="0008021E" w:rsidP="003D45EC">
      <w:pPr>
        <w:pStyle w:val="Corpotesto"/>
        <w:spacing w:before="6"/>
        <w:jc w:val="both"/>
        <w:rPr>
          <w:rFonts w:ascii="Palatino Linotype" w:hAnsi="Palatino Linotype" w:cs="Arial"/>
          <w:sz w:val="22"/>
          <w:szCs w:val="22"/>
        </w:rPr>
      </w:pPr>
    </w:p>
    <w:p w14:paraId="21F93A84" w14:textId="77777777" w:rsidR="007A6239" w:rsidRPr="005C63CD" w:rsidRDefault="007A6239" w:rsidP="003D45EC">
      <w:pPr>
        <w:pStyle w:val="Corpotesto"/>
        <w:spacing w:before="6"/>
        <w:jc w:val="both"/>
        <w:rPr>
          <w:rFonts w:ascii="Palatino Linotype" w:hAnsi="Palatino Linotype" w:cs="Arial"/>
          <w:sz w:val="22"/>
          <w:szCs w:val="22"/>
        </w:rPr>
      </w:pPr>
    </w:p>
    <w:p w14:paraId="370CFD7D" w14:textId="77777777" w:rsidR="0008021E" w:rsidRPr="006D7243" w:rsidRDefault="00617BC6" w:rsidP="003D45EC">
      <w:pPr>
        <w:pStyle w:val="Corpotesto"/>
        <w:jc w:val="both"/>
        <w:rPr>
          <w:rFonts w:ascii="Palatino Linotype" w:hAnsi="Palatino Linotype" w:cs="Arial"/>
          <w:b/>
          <w:bCs/>
          <w:sz w:val="22"/>
          <w:szCs w:val="22"/>
        </w:rPr>
      </w:pPr>
      <w:r w:rsidRPr="006D7243">
        <w:rPr>
          <w:rFonts w:ascii="Palatino Linotype" w:hAnsi="Palatino Linotype" w:cs="Arial"/>
          <w:b/>
          <w:bCs/>
          <w:sz w:val="22"/>
          <w:szCs w:val="22"/>
        </w:rPr>
        <w:t>Art. 6 : CRITERI DI VALUTAZIONE DELLE PROVE</w:t>
      </w:r>
    </w:p>
    <w:p w14:paraId="086580BA" w14:textId="77777777" w:rsidR="0008021E" w:rsidRPr="005C63CD" w:rsidRDefault="00617BC6" w:rsidP="003D45EC">
      <w:pPr>
        <w:pStyle w:val="Corpotesto"/>
        <w:spacing w:before="19" w:line="247" w:lineRule="auto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>La valutazione delle prove sarà effettuata dalla commissione esaminatrice sulla base di un massimo complessivo di 100 punti così ripartiti:</w:t>
      </w:r>
    </w:p>
    <w:p w14:paraId="39080AA8" w14:textId="3657C982" w:rsidR="0008021E" w:rsidRPr="005C63CD" w:rsidRDefault="00617BC6" w:rsidP="00F92CE0">
      <w:pPr>
        <w:pStyle w:val="Corpotesto"/>
        <w:tabs>
          <w:tab w:val="left" w:leader="dot" w:pos="7513"/>
        </w:tabs>
        <w:spacing w:before="10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>Progettazione Costruzioni</w:t>
      </w:r>
      <w:r w:rsidRPr="005C63CD">
        <w:rPr>
          <w:rFonts w:ascii="Palatino Linotype" w:hAnsi="Palatino Linotype" w:cs="Arial"/>
          <w:spacing w:val="-5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e</w:t>
      </w:r>
      <w:r w:rsidRPr="005C63CD">
        <w:rPr>
          <w:rFonts w:ascii="Palatino Linotype" w:hAnsi="Palatino Linotype" w:cs="Arial"/>
          <w:spacing w:val="-1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Impianti</w:t>
      </w:r>
      <w:r w:rsidR="003D45EC">
        <w:rPr>
          <w:rFonts w:ascii="Palatino Linotype" w:hAnsi="Palatino Linotype" w:cs="Arial"/>
          <w:sz w:val="22"/>
          <w:szCs w:val="22"/>
        </w:rPr>
        <w:t xml:space="preserve">                                                   </w:t>
      </w:r>
      <w:r w:rsidRPr="005C63CD">
        <w:rPr>
          <w:rFonts w:ascii="Palatino Linotype" w:hAnsi="Palatino Linotype" w:cs="Arial"/>
          <w:sz w:val="22"/>
          <w:szCs w:val="22"/>
        </w:rPr>
        <w:t>punti</w:t>
      </w:r>
      <w:r w:rsidR="00F92CE0">
        <w:rPr>
          <w:rFonts w:ascii="Palatino Linotype" w:hAnsi="Palatino Linotype" w:cs="Arial"/>
          <w:sz w:val="22"/>
          <w:szCs w:val="22"/>
        </w:rPr>
        <w:t xml:space="preserve">  </w:t>
      </w:r>
      <w:r w:rsidR="00F92CE0">
        <w:rPr>
          <w:rFonts w:ascii="Palatino Linotype" w:hAnsi="Palatino Linotype" w:cs="Arial"/>
          <w:sz w:val="22"/>
          <w:szCs w:val="22"/>
        </w:rPr>
        <w:tab/>
      </w:r>
      <w:r w:rsidR="007A6239">
        <w:rPr>
          <w:rFonts w:ascii="Palatino Linotype" w:hAnsi="Palatino Linotype" w:cs="Arial"/>
          <w:sz w:val="22"/>
          <w:szCs w:val="22"/>
        </w:rPr>
        <w:t>5</w:t>
      </w:r>
      <w:r w:rsidR="00F92CE0">
        <w:rPr>
          <w:rFonts w:ascii="Palatino Linotype" w:hAnsi="Palatino Linotype" w:cs="Arial"/>
          <w:sz w:val="22"/>
          <w:szCs w:val="22"/>
        </w:rPr>
        <w:t>0</w:t>
      </w:r>
    </w:p>
    <w:p w14:paraId="048D9385" w14:textId="36DB8627" w:rsidR="0008021E" w:rsidRPr="005C63CD" w:rsidRDefault="00617BC6" w:rsidP="00F92CE0">
      <w:pPr>
        <w:pStyle w:val="Corpotesto"/>
        <w:tabs>
          <w:tab w:val="left" w:leader="dot" w:pos="7513"/>
        </w:tabs>
        <w:spacing w:before="43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>Gestione del cantiere e sicurezza dell’ambiente</w:t>
      </w:r>
      <w:r w:rsidRPr="005C63CD">
        <w:rPr>
          <w:rFonts w:ascii="Palatino Linotype" w:hAnsi="Palatino Linotype" w:cs="Arial"/>
          <w:spacing w:val="-10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di</w:t>
      </w:r>
      <w:r w:rsidRPr="005C63CD">
        <w:rPr>
          <w:rFonts w:ascii="Palatino Linotype" w:hAnsi="Palatino Linotype" w:cs="Arial"/>
          <w:spacing w:val="1"/>
          <w:sz w:val="22"/>
          <w:szCs w:val="22"/>
        </w:rPr>
        <w:t xml:space="preserve"> </w:t>
      </w:r>
      <w:r w:rsidRPr="005C63CD">
        <w:rPr>
          <w:rFonts w:ascii="Palatino Linotype" w:hAnsi="Palatino Linotype" w:cs="Arial"/>
          <w:sz w:val="22"/>
          <w:szCs w:val="22"/>
        </w:rPr>
        <w:t>lavoro:</w:t>
      </w:r>
      <w:r w:rsidR="003D45EC">
        <w:rPr>
          <w:rFonts w:ascii="Palatino Linotype" w:hAnsi="Palatino Linotype" w:cs="Arial"/>
          <w:sz w:val="22"/>
          <w:szCs w:val="22"/>
        </w:rPr>
        <w:t xml:space="preserve">                </w:t>
      </w:r>
      <w:r w:rsidRPr="005C63CD">
        <w:rPr>
          <w:rFonts w:ascii="Palatino Linotype" w:hAnsi="Palatino Linotype" w:cs="Arial"/>
          <w:sz w:val="22"/>
          <w:szCs w:val="22"/>
        </w:rPr>
        <w:t>punti</w:t>
      </w:r>
      <w:r w:rsidR="00F92CE0">
        <w:rPr>
          <w:rFonts w:ascii="Palatino Linotype" w:hAnsi="Palatino Linotype" w:cs="Arial"/>
          <w:sz w:val="22"/>
          <w:szCs w:val="22"/>
        </w:rPr>
        <w:tab/>
        <w:t>10</w:t>
      </w:r>
    </w:p>
    <w:p w14:paraId="4661098B" w14:textId="317969F9" w:rsidR="0008021E" w:rsidRPr="005C63CD" w:rsidRDefault="00617BC6" w:rsidP="00F92CE0">
      <w:pPr>
        <w:pStyle w:val="Corpotesto"/>
        <w:tabs>
          <w:tab w:val="left" w:leader="dot" w:pos="7513"/>
        </w:tabs>
        <w:spacing w:before="12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>Estimo</w:t>
      </w:r>
      <w:r w:rsidR="003D45EC">
        <w:rPr>
          <w:rFonts w:ascii="Palatino Linotype" w:hAnsi="Palatino Linotype" w:cs="Arial"/>
          <w:sz w:val="22"/>
          <w:szCs w:val="22"/>
        </w:rPr>
        <w:t xml:space="preserve">                                                                                                        </w:t>
      </w:r>
      <w:r w:rsidRPr="005C63CD">
        <w:rPr>
          <w:rFonts w:ascii="Palatino Linotype" w:hAnsi="Palatino Linotype" w:cs="Arial"/>
          <w:sz w:val="22"/>
          <w:szCs w:val="22"/>
        </w:rPr>
        <w:t>punti</w:t>
      </w:r>
      <w:r w:rsidR="00F92CE0">
        <w:rPr>
          <w:rFonts w:ascii="Palatino Linotype" w:hAnsi="Palatino Linotype" w:cs="Arial"/>
          <w:sz w:val="22"/>
          <w:szCs w:val="22"/>
        </w:rPr>
        <w:tab/>
        <w:t>2</w:t>
      </w:r>
      <w:r w:rsidR="007A6239">
        <w:rPr>
          <w:rFonts w:ascii="Palatino Linotype" w:hAnsi="Palatino Linotype" w:cs="Arial"/>
          <w:sz w:val="22"/>
          <w:szCs w:val="22"/>
        </w:rPr>
        <w:t>0</w:t>
      </w:r>
    </w:p>
    <w:p w14:paraId="13B7E421" w14:textId="3E99FCF9" w:rsidR="0008021E" w:rsidRPr="005C63CD" w:rsidRDefault="00617BC6" w:rsidP="00F92CE0">
      <w:pPr>
        <w:pStyle w:val="Corpotesto"/>
        <w:tabs>
          <w:tab w:val="left" w:pos="7513"/>
        </w:tabs>
        <w:spacing w:before="12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>Topografia</w:t>
      </w:r>
      <w:r w:rsidR="003D45EC">
        <w:rPr>
          <w:rFonts w:ascii="Palatino Linotype" w:hAnsi="Palatino Linotype" w:cs="Arial"/>
          <w:sz w:val="22"/>
          <w:szCs w:val="22"/>
        </w:rPr>
        <w:t xml:space="preserve">                                                                                                 </w:t>
      </w:r>
      <w:r w:rsidRPr="005C63CD">
        <w:rPr>
          <w:rFonts w:ascii="Palatino Linotype" w:hAnsi="Palatino Linotype" w:cs="Arial"/>
          <w:sz w:val="22"/>
          <w:szCs w:val="22"/>
        </w:rPr>
        <w:t>punti</w:t>
      </w:r>
      <w:r w:rsidR="00F92CE0">
        <w:rPr>
          <w:rFonts w:ascii="Palatino Linotype" w:hAnsi="Palatino Linotype" w:cs="Arial"/>
          <w:sz w:val="22"/>
          <w:szCs w:val="22"/>
        </w:rPr>
        <w:tab/>
        <w:t>2</w:t>
      </w:r>
      <w:r w:rsidR="007A6239">
        <w:rPr>
          <w:rFonts w:ascii="Palatino Linotype" w:hAnsi="Palatino Linotype" w:cs="Arial"/>
          <w:sz w:val="22"/>
          <w:szCs w:val="22"/>
        </w:rPr>
        <w:t>0</w:t>
      </w:r>
    </w:p>
    <w:p w14:paraId="4B7460ED" w14:textId="38F76DF4" w:rsidR="007A6239" w:rsidRDefault="007A6239">
      <w:pPr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br w:type="page"/>
      </w:r>
    </w:p>
    <w:p w14:paraId="07420EF3" w14:textId="77777777" w:rsidR="003D45EC" w:rsidRDefault="003D45EC" w:rsidP="003D45EC">
      <w:pPr>
        <w:jc w:val="both"/>
        <w:rPr>
          <w:rFonts w:ascii="Palatino Linotype" w:hAnsi="Palatino Linotype" w:cs="Arial"/>
        </w:rPr>
      </w:pPr>
    </w:p>
    <w:p w14:paraId="693D2197" w14:textId="498307A4" w:rsidR="0008021E" w:rsidRPr="00F92CE0" w:rsidRDefault="00617BC6" w:rsidP="003D45EC">
      <w:pPr>
        <w:pStyle w:val="Paragrafoelenco"/>
        <w:numPr>
          <w:ilvl w:val="0"/>
          <w:numId w:val="1"/>
        </w:numPr>
        <w:tabs>
          <w:tab w:val="left" w:pos="627"/>
        </w:tabs>
        <w:spacing w:before="79"/>
        <w:ind w:left="0" w:hanging="295"/>
        <w:jc w:val="both"/>
        <w:rPr>
          <w:rFonts w:ascii="Palatino Linotype" w:hAnsi="Palatino Linotype" w:cs="Arial"/>
          <w:b/>
          <w:bCs/>
        </w:rPr>
      </w:pPr>
      <w:r w:rsidRPr="00F92CE0">
        <w:rPr>
          <w:rFonts w:ascii="Palatino Linotype" w:hAnsi="Palatino Linotype" w:cs="Arial"/>
          <w:b/>
          <w:bCs/>
          <w:u w:val="single"/>
        </w:rPr>
        <w:t>PROGETTAZIONE COSTRUZIONI ED IMPIANTI</w:t>
      </w:r>
      <w:r w:rsidRPr="00F92CE0">
        <w:rPr>
          <w:rFonts w:ascii="Palatino Linotype" w:hAnsi="Palatino Linotype" w:cs="Arial"/>
          <w:b/>
          <w:bCs/>
        </w:rPr>
        <w:t xml:space="preserve"> (Punti max =</w:t>
      </w:r>
      <w:r w:rsidRPr="00F92CE0">
        <w:rPr>
          <w:rFonts w:ascii="Palatino Linotype" w:hAnsi="Palatino Linotype" w:cs="Arial"/>
          <w:b/>
          <w:bCs/>
          <w:spacing w:val="-6"/>
        </w:rPr>
        <w:t xml:space="preserve"> </w:t>
      </w:r>
      <w:r w:rsidR="007A6239">
        <w:rPr>
          <w:rFonts w:ascii="Palatino Linotype" w:hAnsi="Palatino Linotype" w:cs="Arial"/>
          <w:b/>
          <w:bCs/>
        </w:rPr>
        <w:t>5</w:t>
      </w:r>
      <w:r w:rsidRPr="00F92CE0">
        <w:rPr>
          <w:rFonts w:ascii="Palatino Linotype" w:hAnsi="Palatino Linotype" w:cs="Arial"/>
          <w:b/>
          <w:bCs/>
        </w:rPr>
        <w:t>0)</w:t>
      </w:r>
    </w:p>
    <w:p w14:paraId="693E931E" w14:textId="77777777" w:rsidR="0008021E" w:rsidRPr="00F92CE0" w:rsidRDefault="0008021E" w:rsidP="003D45EC">
      <w:pPr>
        <w:pStyle w:val="Corpotesto"/>
        <w:spacing w:before="1"/>
        <w:jc w:val="both"/>
        <w:rPr>
          <w:rFonts w:ascii="Palatino Linotype" w:hAnsi="Palatino Linotype" w:cs="Arial"/>
          <w:b/>
          <w:bCs/>
          <w:sz w:val="22"/>
          <w:szCs w:val="22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009"/>
        <w:gridCol w:w="1251"/>
        <w:gridCol w:w="142"/>
        <w:gridCol w:w="1367"/>
        <w:gridCol w:w="1205"/>
      </w:tblGrid>
      <w:tr w:rsidR="0008021E" w:rsidRPr="005C63CD" w14:paraId="6E6926DC" w14:textId="77777777" w:rsidTr="003D45EC">
        <w:trPr>
          <w:trHeight w:val="551"/>
        </w:trPr>
        <w:tc>
          <w:tcPr>
            <w:tcW w:w="3119" w:type="dxa"/>
            <w:vAlign w:val="center"/>
          </w:tcPr>
          <w:p w14:paraId="209ECA01" w14:textId="213B6495" w:rsidR="0008021E" w:rsidRPr="005C63CD" w:rsidRDefault="003D45EC" w:rsidP="003D45EC">
            <w:pPr>
              <w:pStyle w:val="TableParagraph"/>
              <w:spacing w:line="268" w:lineRule="exact"/>
              <w:ind w:left="142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INDICATORI</w:t>
            </w:r>
          </w:p>
        </w:tc>
        <w:tc>
          <w:tcPr>
            <w:tcW w:w="3402" w:type="dxa"/>
            <w:gridSpan w:val="3"/>
            <w:vAlign w:val="center"/>
          </w:tcPr>
          <w:p w14:paraId="06B8559E" w14:textId="3B762044" w:rsidR="0008021E" w:rsidRPr="005C63CD" w:rsidRDefault="003D45EC" w:rsidP="003D45EC">
            <w:pPr>
              <w:pStyle w:val="TableParagraph"/>
              <w:spacing w:line="268" w:lineRule="exact"/>
              <w:ind w:left="256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DESCRITTORI</w:t>
            </w:r>
          </w:p>
        </w:tc>
        <w:tc>
          <w:tcPr>
            <w:tcW w:w="1366" w:type="dxa"/>
          </w:tcPr>
          <w:p w14:paraId="68B94C49" w14:textId="77777777" w:rsidR="0008021E" w:rsidRPr="005C63CD" w:rsidRDefault="00617BC6" w:rsidP="003D45EC">
            <w:pPr>
              <w:pStyle w:val="TableParagraph"/>
              <w:spacing w:line="268" w:lineRule="exact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Punti</w:t>
            </w:r>
          </w:p>
          <w:p w14:paraId="27B08E13" w14:textId="77777777" w:rsidR="0008021E" w:rsidRPr="005C63CD" w:rsidRDefault="00617BC6" w:rsidP="003D45EC">
            <w:pPr>
              <w:pStyle w:val="TableParagraph"/>
              <w:spacing w:line="264" w:lineRule="exact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disponibili</w:t>
            </w:r>
          </w:p>
        </w:tc>
        <w:tc>
          <w:tcPr>
            <w:tcW w:w="1205" w:type="dxa"/>
          </w:tcPr>
          <w:p w14:paraId="3B47248D" w14:textId="77777777" w:rsidR="0008021E" w:rsidRPr="005C63CD" w:rsidRDefault="00617BC6" w:rsidP="003D45EC">
            <w:pPr>
              <w:pStyle w:val="TableParagraph"/>
              <w:spacing w:line="268" w:lineRule="exact"/>
              <w:ind w:left="74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Punti</w:t>
            </w:r>
          </w:p>
          <w:p w14:paraId="33521129" w14:textId="77777777" w:rsidR="0008021E" w:rsidRPr="005C63CD" w:rsidRDefault="00617BC6" w:rsidP="003D45EC">
            <w:pPr>
              <w:pStyle w:val="TableParagraph"/>
              <w:spacing w:line="264" w:lineRule="exact"/>
              <w:ind w:left="74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assegnati</w:t>
            </w:r>
          </w:p>
        </w:tc>
      </w:tr>
      <w:tr w:rsidR="0008021E" w:rsidRPr="005C63CD" w14:paraId="43C5117F" w14:textId="77777777" w:rsidTr="007A6239">
        <w:trPr>
          <w:trHeight w:val="565"/>
        </w:trPr>
        <w:tc>
          <w:tcPr>
            <w:tcW w:w="3119" w:type="dxa"/>
            <w:vMerge w:val="restart"/>
            <w:vAlign w:val="center"/>
          </w:tcPr>
          <w:p w14:paraId="5304C560" w14:textId="74126914" w:rsidR="0008021E" w:rsidRPr="005C63CD" w:rsidRDefault="00617BC6" w:rsidP="007A6239">
            <w:pPr>
              <w:pStyle w:val="TableParagraph"/>
              <w:tabs>
                <w:tab w:val="left" w:pos="1947"/>
              </w:tabs>
              <w:ind w:left="142" w:right="242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 xml:space="preserve">1. Capacità di tradurre le idee progettuali in </w:t>
            </w:r>
            <w:r w:rsidRPr="005C63CD">
              <w:rPr>
                <w:rFonts w:ascii="Palatino Linotype" w:hAnsi="Palatino Linotype" w:cs="Arial"/>
                <w:spacing w:val="-6"/>
              </w:rPr>
              <w:t xml:space="preserve">un </w:t>
            </w:r>
            <w:r w:rsidRPr="005C63CD">
              <w:rPr>
                <w:rFonts w:ascii="Palatino Linotype" w:hAnsi="Palatino Linotype" w:cs="Arial"/>
              </w:rPr>
              <w:t>organismo</w:t>
            </w:r>
            <w:r w:rsidR="003D45EC">
              <w:rPr>
                <w:rFonts w:ascii="Palatino Linotype" w:hAnsi="Palatino Linotype" w:cs="Arial"/>
              </w:rPr>
              <w:t xml:space="preserve"> </w:t>
            </w:r>
            <w:r w:rsidRPr="005C63CD">
              <w:rPr>
                <w:rFonts w:ascii="Palatino Linotype" w:hAnsi="Palatino Linotype" w:cs="Arial"/>
                <w:spacing w:val="-2"/>
              </w:rPr>
              <w:t xml:space="preserve">distributivo </w:t>
            </w:r>
            <w:r w:rsidRPr="005C63CD">
              <w:rPr>
                <w:rFonts w:ascii="Palatino Linotype" w:hAnsi="Palatino Linotype" w:cs="Arial"/>
              </w:rPr>
              <w:t xml:space="preserve">funzionale, rispondente </w:t>
            </w:r>
            <w:r w:rsidRPr="005C63CD">
              <w:rPr>
                <w:rFonts w:ascii="Palatino Linotype" w:hAnsi="Palatino Linotype" w:cs="Arial"/>
                <w:spacing w:val="-4"/>
              </w:rPr>
              <w:t xml:space="preserve">alle </w:t>
            </w:r>
            <w:r w:rsidRPr="005C63CD">
              <w:rPr>
                <w:rFonts w:ascii="Palatino Linotype" w:hAnsi="Palatino Linotype" w:cs="Arial"/>
              </w:rPr>
              <w:t>esigenze di fruizione e alle normative</w:t>
            </w:r>
            <w:r w:rsidRPr="005C63CD">
              <w:rPr>
                <w:rFonts w:ascii="Palatino Linotype" w:hAnsi="Palatino Linotype" w:cs="Arial"/>
                <w:spacing w:val="-2"/>
              </w:rPr>
              <w:t xml:space="preserve"> </w:t>
            </w:r>
            <w:r w:rsidRPr="005C63CD">
              <w:rPr>
                <w:rFonts w:ascii="Palatino Linotype" w:hAnsi="Palatino Linotype" w:cs="Arial"/>
              </w:rPr>
              <w:t>vigenti.</w:t>
            </w:r>
          </w:p>
          <w:p w14:paraId="7914CCA9" w14:textId="6FAD5A78" w:rsidR="0008021E" w:rsidRPr="005C63CD" w:rsidRDefault="00617BC6" w:rsidP="007A6239">
            <w:pPr>
              <w:pStyle w:val="TableParagraph"/>
              <w:spacing w:line="264" w:lineRule="exact"/>
              <w:ind w:left="142" w:right="242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 xml:space="preserve">Punti </w:t>
            </w:r>
            <w:r w:rsidR="007A6239">
              <w:rPr>
                <w:rFonts w:ascii="Palatino Linotype" w:hAnsi="Palatino Linotype" w:cs="Arial"/>
              </w:rPr>
              <w:t>20</w:t>
            </w:r>
          </w:p>
        </w:tc>
        <w:tc>
          <w:tcPr>
            <w:tcW w:w="3260" w:type="dxa"/>
            <w:gridSpan w:val="2"/>
            <w:tcBorders>
              <w:right w:val="nil"/>
            </w:tcBorders>
            <w:vAlign w:val="center"/>
          </w:tcPr>
          <w:p w14:paraId="2DFC78F7" w14:textId="58891791" w:rsidR="0008021E" w:rsidRPr="005C63CD" w:rsidRDefault="00617BC6" w:rsidP="007A6239">
            <w:pPr>
              <w:pStyle w:val="TableParagraph"/>
              <w:spacing w:before="13" w:line="274" w:lineRule="exact"/>
              <w:ind w:left="256" w:right="146" w:hanging="284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 xml:space="preserve">- Corretto dimensionamento </w:t>
            </w:r>
            <w:r w:rsidR="003D45EC">
              <w:rPr>
                <w:rFonts w:ascii="Palatino Linotype" w:hAnsi="Palatino Linotype" w:cs="Arial"/>
              </w:rPr>
              <w:t xml:space="preserve">degli </w:t>
            </w:r>
            <w:r w:rsidRPr="005C63CD">
              <w:rPr>
                <w:rFonts w:ascii="Palatino Linotype" w:hAnsi="Palatino Linotype" w:cs="Arial"/>
              </w:rPr>
              <w:t>spazi e funzionalità</w:t>
            </w:r>
          </w:p>
        </w:tc>
        <w:tc>
          <w:tcPr>
            <w:tcW w:w="142" w:type="dxa"/>
            <w:tcBorders>
              <w:left w:val="nil"/>
            </w:tcBorders>
            <w:vAlign w:val="center"/>
          </w:tcPr>
          <w:p w14:paraId="49B96216" w14:textId="736168E1" w:rsidR="0008021E" w:rsidRPr="005C63CD" w:rsidRDefault="0008021E" w:rsidP="007A6239">
            <w:pPr>
              <w:pStyle w:val="TableParagraph"/>
              <w:spacing w:before="8"/>
              <w:ind w:left="256" w:right="146"/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1366" w:type="dxa"/>
            <w:vMerge w:val="restart"/>
            <w:vAlign w:val="center"/>
          </w:tcPr>
          <w:p w14:paraId="107B22BC" w14:textId="4D434D68" w:rsidR="0008021E" w:rsidRPr="005C63CD" w:rsidRDefault="00617BC6" w:rsidP="00F92CE0">
            <w:pPr>
              <w:pStyle w:val="TableParagraph"/>
              <w:spacing w:before="221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 xml:space="preserve">Da 1 a </w:t>
            </w:r>
            <w:r w:rsidR="007A6239">
              <w:rPr>
                <w:rFonts w:ascii="Palatino Linotype" w:hAnsi="Palatino Linotype" w:cs="Arial"/>
              </w:rPr>
              <w:t>20</w:t>
            </w:r>
          </w:p>
        </w:tc>
        <w:tc>
          <w:tcPr>
            <w:tcW w:w="1205" w:type="dxa"/>
            <w:vMerge w:val="restart"/>
          </w:tcPr>
          <w:p w14:paraId="5EF04CF4" w14:textId="77777777" w:rsidR="0008021E" w:rsidRPr="005C63CD" w:rsidRDefault="0008021E" w:rsidP="003D45EC">
            <w:pPr>
              <w:pStyle w:val="TableParagraph"/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00D7B420" w14:textId="77777777" w:rsidTr="007A6239">
        <w:trPr>
          <w:trHeight w:val="405"/>
        </w:trPr>
        <w:tc>
          <w:tcPr>
            <w:tcW w:w="3119" w:type="dxa"/>
            <w:vMerge/>
            <w:tcBorders>
              <w:top w:val="nil"/>
            </w:tcBorders>
            <w:vAlign w:val="center"/>
          </w:tcPr>
          <w:p w14:paraId="7A3CFB57" w14:textId="77777777" w:rsidR="0008021E" w:rsidRPr="005C63CD" w:rsidRDefault="0008021E" w:rsidP="007A6239">
            <w:pPr>
              <w:ind w:left="142" w:right="242"/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10834061" w14:textId="77777777" w:rsidR="0008021E" w:rsidRPr="005C63CD" w:rsidRDefault="00617BC6" w:rsidP="007A6239">
            <w:pPr>
              <w:pStyle w:val="TableParagraph"/>
              <w:spacing w:line="287" w:lineRule="exact"/>
              <w:ind w:left="256" w:right="146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Correttezza schema strutturale</w:t>
            </w:r>
          </w:p>
        </w:tc>
        <w:tc>
          <w:tcPr>
            <w:tcW w:w="1366" w:type="dxa"/>
            <w:vMerge/>
            <w:tcBorders>
              <w:top w:val="nil"/>
            </w:tcBorders>
            <w:vAlign w:val="center"/>
          </w:tcPr>
          <w:p w14:paraId="164981D0" w14:textId="77777777" w:rsidR="0008021E" w:rsidRPr="005C63CD" w:rsidRDefault="0008021E" w:rsidP="00F92CE0">
            <w:pPr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1D05C15C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3ABFED3E" w14:textId="77777777" w:rsidTr="007A6239">
        <w:trPr>
          <w:trHeight w:val="405"/>
        </w:trPr>
        <w:tc>
          <w:tcPr>
            <w:tcW w:w="3119" w:type="dxa"/>
            <w:vMerge/>
            <w:tcBorders>
              <w:top w:val="nil"/>
            </w:tcBorders>
            <w:vAlign w:val="center"/>
          </w:tcPr>
          <w:p w14:paraId="6E25F0F6" w14:textId="77777777" w:rsidR="0008021E" w:rsidRPr="005C63CD" w:rsidRDefault="0008021E" w:rsidP="007A6239">
            <w:pPr>
              <w:ind w:left="142" w:right="242"/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4099F631" w14:textId="77777777" w:rsidR="0008021E" w:rsidRPr="005C63CD" w:rsidRDefault="00617BC6" w:rsidP="007A6239">
            <w:pPr>
              <w:pStyle w:val="TableParagraph"/>
              <w:tabs>
                <w:tab w:val="left" w:pos="424"/>
              </w:tabs>
              <w:spacing w:line="287" w:lineRule="exact"/>
              <w:ind w:left="256" w:right="146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</w:t>
            </w:r>
            <w:r w:rsidRPr="005C63CD">
              <w:rPr>
                <w:rFonts w:ascii="Palatino Linotype" w:hAnsi="Palatino Linotype" w:cs="Arial"/>
              </w:rPr>
              <w:tab/>
              <w:t>Rispetto della</w:t>
            </w:r>
            <w:r w:rsidRPr="005C63CD">
              <w:rPr>
                <w:rFonts w:ascii="Palatino Linotype" w:hAnsi="Palatino Linotype" w:cs="Arial"/>
                <w:spacing w:val="-2"/>
              </w:rPr>
              <w:t xml:space="preserve"> </w:t>
            </w:r>
            <w:r w:rsidRPr="005C63CD">
              <w:rPr>
                <w:rFonts w:ascii="Palatino Linotype" w:hAnsi="Palatino Linotype" w:cs="Arial"/>
              </w:rPr>
              <w:t>normativa</w:t>
            </w:r>
          </w:p>
        </w:tc>
        <w:tc>
          <w:tcPr>
            <w:tcW w:w="1366" w:type="dxa"/>
            <w:vMerge/>
            <w:tcBorders>
              <w:top w:val="nil"/>
            </w:tcBorders>
            <w:vAlign w:val="center"/>
          </w:tcPr>
          <w:p w14:paraId="6D869FAC" w14:textId="77777777" w:rsidR="0008021E" w:rsidRPr="005C63CD" w:rsidRDefault="0008021E" w:rsidP="00F92CE0">
            <w:pPr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60A87C93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1FAE894C" w14:textId="77777777" w:rsidTr="007A6239">
        <w:trPr>
          <w:trHeight w:val="525"/>
        </w:trPr>
        <w:tc>
          <w:tcPr>
            <w:tcW w:w="3119" w:type="dxa"/>
            <w:vMerge/>
            <w:tcBorders>
              <w:top w:val="nil"/>
            </w:tcBorders>
            <w:vAlign w:val="center"/>
          </w:tcPr>
          <w:p w14:paraId="6FFD3531" w14:textId="77777777" w:rsidR="0008021E" w:rsidRPr="005C63CD" w:rsidRDefault="0008021E" w:rsidP="007A6239">
            <w:pPr>
              <w:ind w:left="142" w:right="242"/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5FEE988D" w14:textId="77777777" w:rsidR="0008021E" w:rsidRPr="005C63CD" w:rsidRDefault="00617BC6" w:rsidP="007A6239">
            <w:pPr>
              <w:pStyle w:val="TableParagraph"/>
              <w:tabs>
                <w:tab w:val="left" w:pos="424"/>
              </w:tabs>
              <w:spacing w:line="285" w:lineRule="exact"/>
              <w:ind w:left="256" w:right="146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</w:t>
            </w:r>
            <w:r w:rsidRPr="005C63CD">
              <w:rPr>
                <w:rFonts w:ascii="Palatino Linotype" w:hAnsi="Palatino Linotype" w:cs="Arial"/>
              </w:rPr>
              <w:tab/>
              <w:t>Originalità compositiva</w:t>
            </w:r>
          </w:p>
        </w:tc>
        <w:tc>
          <w:tcPr>
            <w:tcW w:w="1366" w:type="dxa"/>
            <w:vMerge/>
            <w:tcBorders>
              <w:top w:val="nil"/>
            </w:tcBorders>
            <w:vAlign w:val="center"/>
          </w:tcPr>
          <w:p w14:paraId="5F5F4DE2" w14:textId="77777777" w:rsidR="0008021E" w:rsidRPr="005C63CD" w:rsidRDefault="0008021E" w:rsidP="00F92CE0">
            <w:pPr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663BD02F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6B75E498" w14:textId="77777777" w:rsidTr="007A6239">
        <w:trPr>
          <w:trHeight w:val="505"/>
        </w:trPr>
        <w:tc>
          <w:tcPr>
            <w:tcW w:w="3119" w:type="dxa"/>
            <w:vMerge w:val="restart"/>
            <w:vAlign w:val="center"/>
          </w:tcPr>
          <w:p w14:paraId="05D5E382" w14:textId="7A6F435B" w:rsidR="0008021E" w:rsidRPr="005C63CD" w:rsidRDefault="00617BC6" w:rsidP="007A6239">
            <w:pPr>
              <w:pStyle w:val="TableParagraph"/>
              <w:tabs>
                <w:tab w:val="left" w:pos="2271"/>
              </w:tabs>
              <w:ind w:left="142" w:right="242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 xml:space="preserve">2. </w:t>
            </w:r>
            <w:r w:rsidR="003D45EC">
              <w:rPr>
                <w:rFonts w:ascii="Palatino Linotype" w:hAnsi="Palatino Linotype" w:cs="Arial"/>
              </w:rPr>
              <w:t>C</w:t>
            </w:r>
            <w:r w:rsidRPr="005C63CD">
              <w:rPr>
                <w:rFonts w:ascii="Palatino Linotype" w:hAnsi="Palatino Linotype" w:cs="Arial"/>
              </w:rPr>
              <w:t xml:space="preserve">apacità di utilizzare un linguaggio grafico chiaro e corretto, integrato </w:t>
            </w:r>
            <w:r w:rsidRPr="005C63CD">
              <w:rPr>
                <w:rFonts w:ascii="Palatino Linotype" w:hAnsi="Palatino Linotype" w:cs="Arial"/>
                <w:spacing w:val="-7"/>
              </w:rPr>
              <w:t xml:space="preserve">da </w:t>
            </w:r>
            <w:r w:rsidRPr="005C63CD">
              <w:rPr>
                <w:rFonts w:ascii="Palatino Linotype" w:hAnsi="Palatino Linotype" w:cs="Arial"/>
              </w:rPr>
              <w:t xml:space="preserve">annotazioni, riferimenti </w:t>
            </w:r>
            <w:r w:rsidRPr="005C63CD">
              <w:rPr>
                <w:rFonts w:ascii="Palatino Linotype" w:hAnsi="Palatino Linotype" w:cs="Arial"/>
                <w:spacing w:val="-13"/>
              </w:rPr>
              <w:t xml:space="preserve">e </w:t>
            </w:r>
            <w:r w:rsidRPr="005C63CD">
              <w:rPr>
                <w:rFonts w:ascii="Palatino Linotype" w:hAnsi="Palatino Linotype" w:cs="Arial"/>
              </w:rPr>
              <w:t>convenzioni</w:t>
            </w:r>
            <w:r w:rsidR="003D45EC">
              <w:rPr>
                <w:rFonts w:ascii="Palatino Linotype" w:hAnsi="Palatino Linotype" w:cs="Arial"/>
              </w:rPr>
              <w:t xml:space="preserve"> </w:t>
            </w:r>
            <w:r w:rsidRPr="005C63CD">
              <w:rPr>
                <w:rFonts w:ascii="Palatino Linotype" w:hAnsi="Palatino Linotype" w:cs="Arial"/>
                <w:spacing w:val="-3"/>
              </w:rPr>
              <w:t xml:space="preserve">grafiche </w:t>
            </w:r>
            <w:r w:rsidRPr="005C63CD">
              <w:rPr>
                <w:rFonts w:ascii="Palatino Linotype" w:hAnsi="Palatino Linotype" w:cs="Arial"/>
              </w:rPr>
              <w:t>esplicative.</w:t>
            </w:r>
          </w:p>
          <w:p w14:paraId="79859CDC" w14:textId="5BCCD396" w:rsidR="0008021E" w:rsidRPr="005C63CD" w:rsidRDefault="00617BC6" w:rsidP="007A6239">
            <w:pPr>
              <w:pStyle w:val="TableParagraph"/>
              <w:spacing w:line="264" w:lineRule="exact"/>
              <w:ind w:left="142" w:right="242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 xml:space="preserve">Punti </w:t>
            </w:r>
            <w:r w:rsidR="007A6239">
              <w:rPr>
                <w:rFonts w:ascii="Palatino Linotype" w:hAnsi="Palatino Linotype" w:cs="Arial"/>
              </w:rPr>
              <w:t>10</w:t>
            </w:r>
          </w:p>
        </w:tc>
        <w:tc>
          <w:tcPr>
            <w:tcW w:w="3402" w:type="dxa"/>
            <w:gridSpan w:val="3"/>
            <w:vAlign w:val="center"/>
          </w:tcPr>
          <w:p w14:paraId="15DF8B53" w14:textId="77777777" w:rsidR="0008021E" w:rsidRPr="005C63CD" w:rsidRDefault="00617BC6" w:rsidP="007A6239">
            <w:pPr>
              <w:pStyle w:val="TableParagraph"/>
              <w:tabs>
                <w:tab w:val="left" w:pos="424"/>
              </w:tabs>
              <w:spacing w:line="285" w:lineRule="exact"/>
              <w:ind w:left="256" w:right="146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</w:t>
            </w:r>
            <w:r w:rsidRPr="005C63CD">
              <w:rPr>
                <w:rFonts w:ascii="Palatino Linotype" w:hAnsi="Palatino Linotype" w:cs="Arial"/>
              </w:rPr>
              <w:tab/>
              <w:t>Uso dei layer e segno</w:t>
            </w:r>
            <w:r w:rsidRPr="005C63CD">
              <w:rPr>
                <w:rFonts w:ascii="Palatino Linotype" w:hAnsi="Palatino Linotype" w:cs="Arial"/>
                <w:spacing w:val="-1"/>
              </w:rPr>
              <w:t xml:space="preserve"> </w:t>
            </w:r>
            <w:r w:rsidRPr="005C63CD">
              <w:rPr>
                <w:rFonts w:ascii="Palatino Linotype" w:hAnsi="Palatino Linotype" w:cs="Arial"/>
              </w:rPr>
              <w:t>grafico</w:t>
            </w:r>
          </w:p>
        </w:tc>
        <w:tc>
          <w:tcPr>
            <w:tcW w:w="1366" w:type="dxa"/>
            <w:vMerge w:val="restart"/>
            <w:vAlign w:val="center"/>
          </w:tcPr>
          <w:p w14:paraId="7E78BD1B" w14:textId="6DBF7E8F" w:rsidR="0008021E" w:rsidRPr="005C63CD" w:rsidRDefault="00617BC6" w:rsidP="00F92CE0">
            <w:pPr>
              <w:pStyle w:val="TableParagraph"/>
              <w:spacing w:before="221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 xml:space="preserve">Da 1 a </w:t>
            </w:r>
            <w:r w:rsidR="007A6239">
              <w:rPr>
                <w:rFonts w:ascii="Palatino Linotype" w:hAnsi="Palatino Linotype" w:cs="Arial"/>
              </w:rPr>
              <w:t>10</w:t>
            </w:r>
          </w:p>
        </w:tc>
        <w:tc>
          <w:tcPr>
            <w:tcW w:w="1205" w:type="dxa"/>
            <w:vMerge w:val="restart"/>
          </w:tcPr>
          <w:p w14:paraId="78FBB5AF" w14:textId="77777777" w:rsidR="0008021E" w:rsidRPr="005C63CD" w:rsidRDefault="0008021E" w:rsidP="003D45EC">
            <w:pPr>
              <w:pStyle w:val="TableParagraph"/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4BB10E80" w14:textId="77777777" w:rsidTr="007A6239">
        <w:trPr>
          <w:trHeight w:val="568"/>
        </w:trPr>
        <w:tc>
          <w:tcPr>
            <w:tcW w:w="3119" w:type="dxa"/>
            <w:vMerge/>
            <w:tcBorders>
              <w:top w:val="nil"/>
            </w:tcBorders>
            <w:vAlign w:val="center"/>
          </w:tcPr>
          <w:p w14:paraId="24CF9C52" w14:textId="77777777" w:rsidR="0008021E" w:rsidRPr="005C63CD" w:rsidRDefault="0008021E" w:rsidP="007A6239">
            <w:pPr>
              <w:ind w:left="229" w:right="242" w:hanging="54"/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4BACCE6E" w14:textId="77777777" w:rsidR="0008021E" w:rsidRPr="005C63CD" w:rsidRDefault="00617BC6" w:rsidP="007A6239">
            <w:pPr>
              <w:pStyle w:val="TableParagraph"/>
              <w:tabs>
                <w:tab w:val="left" w:pos="424"/>
              </w:tabs>
              <w:spacing w:before="11" w:line="276" w:lineRule="exact"/>
              <w:ind w:left="256" w:right="146" w:hanging="317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</w:t>
            </w:r>
            <w:r w:rsidRPr="005C63CD">
              <w:rPr>
                <w:rFonts w:ascii="Palatino Linotype" w:hAnsi="Palatino Linotype" w:cs="Arial"/>
              </w:rPr>
              <w:tab/>
              <w:t xml:space="preserve">Completezza inserimento dei </w:t>
            </w:r>
            <w:r w:rsidRPr="005C63CD">
              <w:rPr>
                <w:rFonts w:ascii="Palatino Linotype" w:hAnsi="Palatino Linotype" w:cs="Arial"/>
                <w:spacing w:val="-4"/>
              </w:rPr>
              <w:t xml:space="preserve">testi </w:t>
            </w:r>
            <w:r w:rsidRPr="005C63CD">
              <w:rPr>
                <w:rFonts w:ascii="Palatino Linotype" w:hAnsi="Palatino Linotype" w:cs="Arial"/>
              </w:rPr>
              <w:t>e/o</w:t>
            </w:r>
            <w:r w:rsidRPr="005C63CD">
              <w:rPr>
                <w:rFonts w:ascii="Palatino Linotype" w:hAnsi="Palatino Linotype" w:cs="Arial"/>
                <w:spacing w:val="-1"/>
              </w:rPr>
              <w:t xml:space="preserve"> </w:t>
            </w:r>
            <w:r w:rsidRPr="005C63CD">
              <w:rPr>
                <w:rFonts w:ascii="Palatino Linotype" w:hAnsi="Palatino Linotype" w:cs="Arial"/>
              </w:rPr>
              <w:t>arredo</w:t>
            </w:r>
          </w:p>
        </w:tc>
        <w:tc>
          <w:tcPr>
            <w:tcW w:w="1366" w:type="dxa"/>
            <w:vMerge/>
            <w:tcBorders>
              <w:top w:val="nil"/>
            </w:tcBorders>
            <w:vAlign w:val="center"/>
          </w:tcPr>
          <w:p w14:paraId="3F78273B" w14:textId="77777777" w:rsidR="0008021E" w:rsidRPr="005C63CD" w:rsidRDefault="0008021E" w:rsidP="00F92CE0">
            <w:pPr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7F85D108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7D13D3E9" w14:textId="77777777" w:rsidTr="007A6239">
        <w:trPr>
          <w:trHeight w:val="837"/>
        </w:trPr>
        <w:tc>
          <w:tcPr>
            <w:tcW w:w="3119" w:type="dxa"/>
            <w:vMerge/>
            <w:tcBorders>
              <w:top w:val="nil"/>
            </w:tcBorders>
            <w:vAlign w:val="center"/>
          </w:tcPr>
          <w:p w14:paraId="6286223C" w14:textId="77777777" w:rsidR="0008021E" w:rsidRPr="005C63CD" w:rsidRDefault="0008021E" w:rsidP="007A6239">
            <w:pPr>
              <w:ind w:left="229" w:right="242" w:hanging="54"/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4EDC3A8D" w14:textId="77777777" w:rsidR="0008021E" w:rsidRPr="005C63CD" w:rsidRDefault="00617BC6" w:rsidP="007A6239">
            <w:pPr>
              <w:pStyle w:val="TableParagraph"/>
              <w:ind w:left="256" w:right="146" w:hanging="284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Impaginazione del disegno nel foglio</w:t>
            </w:r>
          </w:p>
        </w:tc>
        <w:tc>
          <w:tcPr>
            <w:tcW w:w="1366" w:type="dxa"/>
            <w:vMerge/>
            <w:tcBorders>
              <w:top w:val="nil"/>
            </w:tcBorders>
            <w:vAlign w:val="center"/>
          </w:tcPr>
          <w:p w14:paraId="71BF1C7F" w14:textId="77777777" w:rsidR="0008021E" w:rsidRPr="005C63CD" w:rsidRDefault="0008021E" w:rsidP="00F92CE0">
            <w:pPr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4BB515D8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0627FC7B" w14:textId="77777777" w:rsidTr="007A6239">
        <w:trPr>
          <w:trHeight w:val="844"/>
        </w:trPr>
        <w:tc>
          <w:tcPr>
            <w:tcW w:w="3119" w:type="dxa"/>
            <w:vMerge w:val="restart"/>
            <w:tcBorders>
              <w:bottom w:val="nil"/>
            </w:tcBorders>
            <w:vAlign w:val="center"/>
          </w:tcPr>
          <w:p w14:paraId="7CB586AE" w14:textId="77777777" w:rsidR="0008021E" w:rsidRPr="005C63CD" w:rsidRDefault="00617BC6" w:rsidP="007A6239">
            <w:pPr>
              <w:pStyle w:val="TableParagraph"/>
              <w:ind w:left="229" w:right="242" w:hanging="54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3. Capacità di elaborare particolari costruttivi, di eseguire calcoli strutturali e rappresentare uno schema impiantistico di massima</w:t>
            </w:r>
          </w:p>
        </w:tc>
        <w:tc>
          <w:tcPr>
            <w:tcW w:w="3402" w:type="dxa"/>
            <w:gridSpan w:val="3"/>
            <w:vAlign w:val="center"/>
          </w:tcPr>
          <w:p w14:paraId="5AFCB6EC" w14:textId="77777777" w:rsidR="0008021E" w:rsidRPr="005C63CD" w:rsidRDefault="00617BC6" w:rsidP="007A6239">
            <w:pPr>
              <w:pStyle w:val="TableParagraph"/>
              <w:spacing w:before="11" w:line="276" w:lineRule="exact"/>
              <w:ind w:left="256" w:right="146" w:hanging="284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Completezza dei particolari costruttivi per l’esecuzione del calcolo</w:t>
            </w:r>
          </w:p>
        </w:tc>
        <w:tc>
          <w:tcPr>
            <w:tcW w:w="1366" w:type="dxa"/>
            <w:vMerge w:val="restart"/>
            <w:tcBorders>
              <w:bottom w:val="nil"/>
            </w:tcBorders>
            <w:vAlign w:val="center"/>
          </w:tcPr>
          <w:p w14:paraId="1720602D" w14:textId="77777777" w:rsidR="0008021E" w:rsidRPr="005C63CD" w:rsidRDefault="00617BC6" w:rsidP="00F92CE0">
            <w:pPr>
              <w:pStyle w:val="TableParagraph"/>
              <w:spacing w:before="221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Da 1 a 15</w:t>
            </w:r>
          </w:p>
        </w:tc>
        <w:tc>
          <w:tcPr>
            <w:tcW w:w="1205" w:type="dxa"/>
            <w:vMerge w:val="restart"/>
          </w:tcPr>
          <w:p w14:paraId="501664DB" w14:textId="77777777" w:rsidR="0008021E" w:rsidRPr="005C63CD" w:rsidRDefault="0008021E" w:rsidP="003D45EC">
            <w:pPr>
              <w:pStyle w:val="TableParagraph"/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65B4FD07" w14:textId="77777777" w:rsidTr="007A6239">
        <w:trPr>
          <w:trHeight w:val="433"/>
        </w:trPr>
        <w:tc>
          <w:tcPr>
            <w:tcW w:w="3119" w:type="dxa"/>
            <w:vMerge/>
            <w:tcBorders>
              <w:top w:val="nil"/>
              <w:bottom w:val="nil"/>
            </w:tcBorders>
            <w:vAlign w:val="center"/>
          </w:tcPr>
          <w:p w14:paraId="470DA2C5" w14:textId="77777777" w:rsidR="0008021E" w:rsidRPr="005C63CD" w:rsidRDefault="0008021E" w:rsidP="007A6239">
            <w:pPr>
              <w:ind w:left="229" w:right="242" w:hanging="54"/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712A4039" w14:textId="77777777" w:rsidR="0008021E" w:rsidRPr="005C63CD" w:rsidRDefault="00617BC6" w:rsidP="007A6239">
            <w:pPr>
              <w:pStyle w:val="TableParagraph"/>
              <w:tabs>
                <w:tab w:val="left" w:pos="424"/>
              </w:tabs>
              <w:spacing w:line="285" w:lineRule="exact"/>
              <w:ind w:left="256" w:right="146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</w:t>
            </w:r>
            <w:r w:rsidRPr="005C63CD">
              <w:rPr>
                <w:rFonts w:ascii="Palatino Linotype" w:hAnsi="Palatino Linotype" w:cs="Arial"/>
              </w:rPr>
              <w:tab/>
              <w:t>Correttezza del calcolo</w:t>
            </w:r>
            <w:r w:rsidRPr="005C63CD">
              <w:rPr>
                <w:rFonts w:ascii="Palatino Linotype" w:hAnsi="Palatino Linotype" w:cs="Arial"/>
                <w:spacing w:val="-4"/>
              </w:rPr>
              <w:t xml:space="preserve"> </w:t>
            </w:r>
            <w:r w:rsidRPr="005C63CD">
              <w:rPr>
                <w:rFonts w:ascii="Palatino Linotype" w:hAnsi="Palatino Linotype" w:cs="Arial"/>
              </w:rPr>
              <w:t>strutturale</w:t>
            </w:r>
          </w:p>
        </w:tc>
        <w:tc>
          <w:tcPr>
            <w:tcW w:w="1366" w:type="dxa"/>
            <w:vMerge/>
            <w:tcBorders>
              <w:top w:val="nil"/>
              <w:bottom w:val="nil"/>
            </w:tcBorders>
            <w:vAlign w:val="center"/>
          </w:tcPr>
          <w:p w14:paraId="7CEEB0AE" w14:textId="77777777" w:rsidR="0008021E" w:rsidRPr="005C63CD" w:rsidRDefault="0008021E" w:rsidP="00F92CE0">
            <w:pPr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6BFD0BA7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3A522903" w14:textId="77777777" w:rsidTr="007A6239">
        <w:trPr>
          <w:trHeight w:val="297"/>
        </w:trPr>
        <w:tc>
          <w:tcPr>
            <w:tcW w:w="3119" w:type="dxa"/>
            <w:vMerge/>
            <w:tcBorders>
              <w:top w:val="nil"/>
              <w:bottom w:val="nil"/>
            </w:tcBorders>
            <w:vAlign w:val="center"/>
          </w:tcPr>
          <w:p w14:paraId="6B5BDD04" w14:textId="77777777" w:rsidR="0008021E" w:rsidRPr="005C63CD" w:rsidRDefault="0008021E" w:rsidP="007A6239">
            <w:pPr>
              <w:ind w:left="229" w:right="242" w:hanging="54"/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3402" w:type="dxa"/>
            <w:gridSpan w:val="3"/>
            <w:vMerge w:val="restart"/>
            <w:vAlign w:val="center"/>
          </w:tcPr>
          <w:p w14:paraId="3E3ADCBD" w14:textId="77777777" w:rsidR="0008021E" w:rsidRPr="005C63CD" w:rsidRDefault="00617BC6" w:rsidP="007A6239">
            <w:pPr>
              <w:pStyle w:val="TableParagraph"/>
              <w:tabs>
                <w:tab w:val="left" w:pos="424"/>
              </w:tabs>
              <w:ind w:left="256" w:hanging="317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</w:t>
            </w:r>
            <w:r w:rsidRPr="005C63CD">
              <w:rPr>
                <w:rFonts w:ascii="Palatino Linotype" w:hAnsi="Palatino Linotype" w:cs="Arial"/>
              </w:rPr>
              <w:tab/>
              <w:t>Correttezza dello schema d’impianto e uso della</w:t>
            </w:r>
            <w:r w:rsidRPr="005C63CD">
              <w:rPr>
                <w:rFonts w:ascii="Palatino Linotype" w:hAnsi="Palatino Linotype" w:cs="Arial"/>
                <w:spacing w:val="9"/>
              </w:rPr>
              <w:t xml:space="preserve"> </w:t>
            </w:r>
            <w:r w:rsidRPr="005C63CD">
              <w:rPr>
                <w:rFonts w:ascii="Palatino Linotype" w:hAnsi="Palatino Linotype" w:cs="Arial"/>
                <w:spacing w:val="-3"/>
              </w:rPr>
              <w:t>simbologia</w:t>
            </w:r>
          </w:p>
        </w:tc>
        <w:tc>
          <w:tcPr>
            <w:tcW w:w="1366" w:type="dxa"/>
            <w:vMerge/>
            <w:tcBorders>
              <w:top w:val="nil"/>
              <w:bottom w:val="nil"/>
            </w:tcBorders>
            <w:vAlign w:val="center"/>
          </w:tcPr>
          <w:p w14:paraId="733302EB" w14:textId="77777777" w:rsidR="0008021E" w:rsidRPr="005C63CD" w:rsidRDefault="0008021E" w:rsidP="00F92CE0">
            <w:pPr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0703DD6C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5F23F5A0" w14:textId="77777777" w:rsidTr="007A6239">
        <w:trPr>
          <w:trHeight w:val="411"/>
        </w:trPr>
        <w:tc>
          <w:tcPr>
            <w:tcW w:w="3119" w:type="dxa"/>
            <w:tcBorders>
              <w:top w:val="nil"/>
            </w:tcBorders>
            <w:vAlign w:val="center"/>
          </w:tcPr>
          <w:p w14:paraId="7CFC3B71" w14:textId="77777777" w:rsidR="0008021E" w:rsidRPr="005C63CD" w:rsidRDefault="00617BC6" w:rsidP="007A6239">
            <w:pPr>
              <w:pStyle w:val="TableParagraph"/>
              <w:spacing w:before="128" w:line="264" w:lineRule="exact"/>
              <w:ind w:left="229" w:right="242" w:hanging="54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Punti 15</w:t>
            </w:r>
          </w:p>
        </w:tc>
        <w:tc>
          <w:tcPr>
            <w:tcW w:w="3402" w:type="dxa"/>
            <w:gridSpan w:val="3"/>
            <w:vMerge/>
            <w:tcBorders>
              <w:top w:val="nil"/>
            </w:tcBorders>
            <w:vAlign w:val="center"/>
          </w:tcPr>
          <w:p w14:paraId="738158B5" w14:textId="77777777" w:rsidR="0008021E" w:rsidRPr="005C63CD" w:rsidRDefault="0008021E" w:rsidP="007A6239">
            <w:pPr>
              <w:ind w:left="256"/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1366" w:type="dxa"/>
            <w:tcBorders>
              <w:top w:val="nil"/>
            </w:tcBorders>
            <w:vAlign w:val="center"/>
          </w:tcPr>
          <w:p w14:paraId="4434FEEE" w14:textId="77777777" w:rsidR="0008021E" w:rsidRPr="005C63CD" w:rsidRDefault="0008021E" w:rsidP="00F92CE0">
            <w:pPr>
              <w:pStyle w:val="TableParagraph"/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4024CEF2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1ADFBFF2" w14:textId="77777777" w:rsidTr="007A6239">
        <w:trPr>
          <w:trHeight w:val="1012"/>
        </w:trPr>
        <w:tc>
          <w:tcPr>
            <w:tcW w:w="3119" w:type="dxa"/>
            <w:vMerge w:val="restart"/>
            <w:tcBorders>
              <w:bottom w:val="nil"/>
            </w:tcBorders>
            <w:vAlign w:val="center"/>
          </w:tcPr>
          <w:p w14:paraId="0192E18E" w14:textId="77777777" w:rsidR="0008021E" w:rsidRPr="005C63CD" w:rsidRDefault="00617BC6" w:rsidP="007A6239">
            <w:pPr>
              <w:pStyle w:val="TableParagraph"/>
              <w:ind w:left="229" w:right="242" w:hanging="54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4. Capacità di descrivere le scelte effettuate e i passaggi principali del percorso progettuale tramite una relazione tecnica dettagliata.</w:t>
            </w:r>
          </w:p>
        </w:tc>
        <w:tc>
          <w:tcPr>
            <w:tcW w:w="3402" w:type="dxa"/>
            <w:gridSpan w:val="3"/>
            <w:vAlign w:val="center"/>
          </w:tcPr>
          <w:p w14:paraId="7AE3C3AC" w14:textId="77777777" w:rsidR="0008021E" w:rsidRPr="005C63CD" w:rsidRDefault="00617BC6" w:rsidP="007A6239">
            <w:pPr>
              <w:pStyle w:val="TableParagraph"/>
              <w:tabs>
                <w:tab w:val="left" w:pos="424"/>
              </w:tabs>
              <w:spacing w:line="285" w:lineRule="exact"/>
              <w:ind w:left="256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</w:t>
            </w:r>
            <w:r w:rsidRPr="005C63CD">
              <w:rPr>
                <w:rFonts w:ascii="Palatino Linotype" w:hAnsi="Palatino Linotype" w:cs="Arial"/>
              </w:rPr>
              <w:tab/>
              <w:t>Completezza relazione</w:t>
            </w:r>
            <w:r w:rsidRPr="005C63CD">
              <w:rPr>
                <w:rFonts w:ascii="Palatino Linotype" w:hAnsi="Palatino Linotype" w:cs="Arial"/>
                <w:spacing w:val="-2"/>
              </w:rPr>
              <w:t xml:space="preserve"> </w:t>
            </w:r>
            <w:r w:rsidRPr="005C63CD">
              <w:rPr>
                <w:rFonts w:ascii="Palatino Linotype" w:hAnsi="Palatino Linotype" w:cs="Arial"/>
              </w:rPr>
              <w:t>tecnica</w:t>
            </w:r>
          </w:p>
        </w:tc>
        <w:tc>
          <w:tcPr>
            <w:tcW w:w="1366" w:type="dxa"/>
            <w:vMerge w:val="restart"/>
            <w:tcBorders>
              <w:bottom w:val="nil"/>
            </w:tcBorders>
            <w:vAlign w:val="center"/>
          </w:tcPr>
          <w:p w14:paraId="65508701" w14:textId="77777777" w:rsidR="0008021E" w:rsidRPr="005C63CD" w:rsidRDefault="00617BC6" w:rsidP="00F92CE0">
            <w:pPr>
              <w:pStyle w:val="TableParagraph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Da 1 a 5</w:t>
            </w:r>
          </w:p>
        </w:tc>
        <w:tc>
          <w:tcPr>
            <w:tcW w:w="1205" w:type="dxa"/>
            <w:vMerge w:val="restart"/>
          </w:tcPr>
          <w:p w14:paraId="5D582DBE" w14:textId="77777777" w:rsidR="0008021E" w:rsidRPr="005C63CD" w:rsidRDefault="0008021E" w:rsidP="003D45EC">
            <w:pPr>
              <w:pStyle w:val="TableParagraph"/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38E86787" w14:textId="77777777" w:rsidTr="007A6239">
        <w:trPr>
          <w:trHeight w:val="487"/>
        </w:trPr>
        <w:tc>
          <w:tcPr>
            <w:tcW w:w="3119" w:type="dxa"/>
            <w:vMerge/>
            <w:tcBorders>
              <w:top w:val="nil"/>
              <w:bottom w:val="nil"/>
            </w:tcBorders>
            <w:vAlign w:val="center"/>
          </w:tcPr>
          <w:p w14:paraId="14D36C4D" w14:textId="77777777" w:rsidR="0008021E" w:rsidRPr="005C63CD" w:rsidRDefault="0008021E" w:rsidP="007A6239">
            <w:pPr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3402" w:type="dxa"/>
            <w:gridSpan w:val="3"/>
            <w:tcBorders>
              <w:bottom w:val="nil"/>
            </w:tcBorders>
            <w:vAlign w:val="center"/>
          </w:tcPr>
          <w:p w14:paraId="0DEE8118" w14:textId="77777777" w:rsidR="0008021E" w:rsidRPr="005C63CD" w:rsidRDefault="00617BC6" w:rsidP="007A6239">
            <w:pPr>
              <w:pStyle w:val="TableParagraph"/>
              <w:tabs>
                <w:tab w:val="left" w:pos="424"/>
              </w:tabs>
              <w:spacing w:line="285" w:lineRule="exact"/>
              <w:ind w:left="256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</w:t>
            </w:r>
            <w:r w:rsidRPr="005C63CD">
              <w:rPr>
                <w:rFonts w:ascii="Palatino Linotype" w:hAnsi="Palatino Linotype" w:cs="Arial"/>
              </w:rPr>
              <w:tab/>
              <w:t>Capacità</w:t>
            </w:r>
            <w:r w:rsidRPr="005C63CD">
              <w:rPr>
                <w:rFonts w:ascii="Palatino Linotype" w:hAnsi="Palatino Linotype" w:cs="Arial"/>
                <w:spacing w:val="-2"/>
              </w:rPr>
              <w:t xml:space="preserve"> </w:t>
            </w:r>
            <w:r w:rsidRPr="005C63CD">
              <w:rPr>
                <w:rFonts w:ascii="Palatino Linotype" w:hAnsi="Palatino Linotype" w:cs="Arial"/>
              </w:rPr>
              <w:t>espositiva</w:t>
            </w:r>
          </w:p>
        </w:tc>
        <w:tc>
          <w:tcPr>
            <w:tcW w:w="1366" w:type="dxa"/>
            <w:vMerge/>
            <w:tcBorders>
              <w:top w:val="nil"/>
              <w:bottom w:val="nil"/>
            </w:tcBorders>
          </w:tcPr>
          <w:p w14:paraId="11DB3543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21970004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427F9CFF" w14:textId="77777777" w:rsidTr="003D45EC">
        <w:trPr>
          <w:trHeight w:val="514"/>
        </w:trPr>
        <w:tc>
          <w:tcPr>
            <w:tcW w:w="3119" w:type="dxa"/>
            <w:tcBorders>
              <w:top w:val="nil"/>
            </w:tcBorders>
          </w:tcPr>
          <w:p w14:paraId="46D88A39" w14:textId="3142FDED" w:rsidR="0008021E" w:rsidRPr="005C63CD" w:rsidRDefault="003D45EC" w:rsidP="003D45EC">
            <w:pPr>
              <w:pStyle w:val="TableParagraph"/>
              <w:spacing w:before="128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 xml:space="preserve">    </w:t>
            </w:r>
            <w:r w:rsidR="00617BC6" w:rsidRPr="005C63CD">
              <w:rPr>
                <w:rFonts w:ascii="Palatino Linotype" w:hAnsi="Palatino Linotype" w:cs="Arial"/>
              </w:rPr>
              <w:t>Punti 5</w:t>
            </w:r>
          </w:p>
        </w:tc>
        <w:tc>
          <w:tcPr>
            <w:tcW w:w="3402" w:type="dxa"/>
            <w:gridSpan w:val="3"/>
            <w:tcBorders>
              <w:top w:val="nil"/>
            </w:tcBorders>
          </w:tcPr>
          <w:p w14:paraId="7C3B80EC" w14:textId="77777777" w:rsidR="0008021E" w:rsidRPr="005C63CD" w:rsidRDefault="0008021E" w:rsidP="003D45EC">
            <w:pPr>
              <w:pStyle w:val="TableParagraph"/>
              <w:ind w:left="256"/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1366" w:type="dxa"/>
            <w:tcBorders>
              <w:top w:val="nil"/>
            </w:tcBorders>
          </w:tcPr>
          <w:p w14:paraId="11CDE43C" w14:textId="77777777" w:rsidR="0008021E" w:rsidRPr="005C63CD" w:rsidRDefault="0008021E" w:rsidP="003D45EC">
            <w:pPr>
              <w:pStyle w:val="TableParagraph"/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22B98713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193D77B4" w14:textId="77777777" w:rsidTr="003D45EC">
        <w:trPr>
          <w:trHeight w:val="473"/>
        </w:trPr>
        <w:tc>
          <w:tcPr>
            <w:tcW w:w="7888" w:type="dxa"/>
            <w:gridSpan w:val="5"/>
            <w:vAlign w:val="center"/>
          </w:tcPr>
          <w:p w14:paraId="34B6CC36" w14:textId="72143121" w:rsidR="0008021E" w:rsidRPr="005C63CD" w:rsidRDefault="00617BC6" w:rsidP="003D45EC">
            <w:pPr>
              <w:pStyle w:val="TableParagraph"/>
              <w:spacing w:line="256" w:lineRule="exact"/>
              <w:ind w:left="256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TOTALE PUNTEGGIO</w:t>
            </w:r>
          </w:p>
        </w:tc>
        <w:tc>
          <w:tcPr>
            <w:tcW w:w="1205" w:type="dxa"/>
          </w:tcPr>
          <w:p w14:paraId="63C50AD5" w14:textId="77777777" w:rsidR="0008021E" w:rsidRPr="005C63CD" w:rsidRDefault="0008021E" w:rsidP="003D45EC">
            <w:pPr>
              <w:pStyle w:val="TableParagraph"/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55C0EC4D" w14:textId="77777777" w:rsidTr="003D45EC">
        <w:trPr>
          <w:trHeight w:val="554"/>
        </w:trPr>
        <w:tc>
          <w:tcPr>
            <w:tcW w:w="5128" w:type="dxa"/>
            <w:gridSpan w:val="2"/>
          </w:tcPr>
          <w:p w14:paraId="66260490" w14:textId="77777777" w:rsidR="0008021E" w:rsidRPr="005C63CD" w:rsidRDefault="00617BC6" w:rsidP="003D45EC">
            <w:pPr>
              <w:pStyle w:val="TableParagraph"/>
              <w:spacing w:line="268" w:lineRule="exact"/>
              <w:ind w:left="256"/>
              <w:jc w:val="both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Studente:</w:t>
            </w:r>
          </w:p>
        </w:tc>
        <w:tc>
          <w:tcPr>
            <w:tcW w:w="3965" w:type="dxa"/>
            <w:gridSpan w:val="4"/>
          </w:tcPr>
          <w:p w14:paraId="5B89EFCA" w14:textId="77777777" w:rsidR="0008021E" w:rsidRPr="005C63CD" w:rsidRDefault="00617BC6" w:rsidP="003D45EC">
            <w:pPr>
              <w:pStyle w:val="TableParagraph"/>
              <w:spacing w:line="268" w:lineRule="exact"/>
              <w:ind w:left="256"/>
              <w:jc w:val="both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Istituto di provenienza:</w:t>
            </w:r>
          </w:p>
        </w:tc>
      </w:tr>
    </w:tbl>
    <w:p w14:paraId="65363098" w14:textId="7F0A8B42" w:rsidR="006D7243" w:rsidRDefault="006D7243" w:rsidP="003D45EC">
      <w:pPr>
        <w:pStyle w:val="Corpotesto"/>
        <w:jc w:val="both"/>
        <w:rPr>
          <w:rFonts w:ascii="Palatino Linotype" w:hAnsi="Palatino Linotype" w:cs="Arial"/>
          <w:sz w:val="22"/>
          <w:szCs w:val="22"/>
        </w:rPr>
      </w:pPr>
    </w:p>
    <w:p w14:paraId="528D58C3" w14:textId="77777777" w:rsidR="006D7243" w:rsidRDefault="006D7243">
      <w:pPr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br w:type="page"/>
      </w:r>
    </w:p>
    <w:p w14:paraId="08F6CC5C" w14:textId="77777777" w:rsidR="0008021E" w:rsidRPr="005C63CD" w:rsidRDefault="0008021E" w:rsidP="003D45EC">
      <w:pPr>
        <w:pStyle w:val="Corpotesto"/>
        <w:jc w:val="both"/>
        <w:rPr>
          <w:rFonts w:ascii="Palatino Linotype" w:hAnsi="Palatino Linotype" w:cs="Arial"/>
          <w:sz w:val="22"/>
          <w:szCs w:val="22"/>
        </w:rPr>
      </w:pPr>
    </w:p>
    <w:p w14:paraId="06F51D81" w14:textId="77777777" w:rsidR="0008021E" w:rsidRPr="00F92CE0" w:rsidRDefault="00617BC6" w:rsidP="003D45EC">
      <w:pPr>
        <w:pStyle w:val="Paragrafoelenco"/>
        <w:numPr>
          <w:ilvl w:val="0"/>
          <w:numId w:val="1"/>
        </w:numPr>
        <w:tabs>
          <w:tab w:val="left" w:pos="627"/>
        </w:tabs>
        <w:ind w:left="0" w:hanging="295"/>
        <w:jc w:val="both"/>
        <w:rPr>
          <w:rFonts w:ascii="Palatino Linotype" w:hAnsi="Palatino Linotype" w:cs="Arial"/>
          <w:b/>
          <w:bCs/>
        </w:rPr>
      </w:pPr>
      <w:r w:rsidRPr="00F92CE0">
        <w:rPr>
          <w:rFonts w:ascii="Palatino Linotype" w:hAnsi="Palatino Linotype" w:cs="Arial"/>
          <w:b/>
          <w:bCs/>
          <w:u w:val="single"/>
        </w:rPr>
        <w:t>GEST. DEL CANTIERE E SICUREZZA DELL’AMBIENTE DI LAVORO</w:t>
      </w:r>
      <w:r w:rsidRPr="00F92CE0">
        <w:rPr>
          <w:rFonts w:ascii="Palatino Linotype" w:hAnsi="Palatino Linotype" w:cs="Arial"/>
          <w:b/>
          <w:bCs/>
        </w:rPr>
        <w:t xml:space="preserve"> (Punti max =</w:t>
      </w:r>
      <w:r w:rsidRPr="00F92CE0">
        <w:rPr>
          <w:rFonts w:ascii="Palatino Linotype" w:hAnsi="Palatino Linotype" w:cs="Arial"/>
          <w:b/>
          <w:bCs/>
          <w:spacing w:val="-8"/>
        </w:rPr>
        <w:t xml:space="preserve"> </w:t>
      </w:r>
      <w:r w:rsidRPr="00F92CE0">
        <w:rPr>
          <w:rFonts w:ascii="Palatino Linotype" w:hAnsi="Palatino Linotype" w:cs="Arial"/>
          <w:b/>
          <w:bCs/>
        </w:rPr>
        <w:t>10)</w:t>
      </w:r>
    </w:p>
    <w:p w14:paraId="0479965D" w14:textId="77777777" w:rsidR="0008021E" w:rsidRPr="005C63CD" w:rsidRDefault="0008021E" w:rsidP="003D45EC">
      <w:pPr>
        <w:pStyle w:val="Corpotesto"/>
        <w:spacing w:before="2"/>
        <w:jc w:val="both"/>
        <w:rPr>
          <w:rFonts w:ascii="Palatino Linotype" w:hAnsi="Palatino Linotype" w:cs="Arial"/>
          <w:sz w:val="22"/>
          <w:szCs w:val="22"/>
        </w:rPr>
      </w:pPr>
    </w:p>
    <w:p w14:paraId="478A1F9D" w14:textId="77777777" w:rsidR="0008021E" w:rsidRPr="005C63CD" w:rsidRDefault="00617BC6" w:rsidP="003D45EC">
      <w:pPr>
        <w:pStyle w:val="Paragrafoelenco"/>
        <w:numPr>
          <w:ilvl w:val="0"/>
          <w:numId w:val="2"/>
        </w:numPr>
        <w:tabs>
          <w:tab w:val="left" w:pos="475"/>
        </w:tabs>
        <w:spacing w:before="90"/>
        <w:ind w:left="0" w:hanging="143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  <w:spacing w:val="-3"/>
        </w:rPr>
        <w:t xml:space="preserve">Il </w:t>
      </w:r>
      <w:r w:rsidRPr="005C63CD">
        <w:rPr>
          <w:rFonts w:ascii="Palatino Linotype" w:hAnsi="Palatino Linotype" w:cs="Arial"/>
        </w:rPr>
        <w:t>test sarà formato da n. 20 domande a risposta</w:t>
      </w:r>
      <w:r w:rsidRPr="005C63CD">
        <w:rPr>
          <w:rFonts w:ascii="Palatino Linotype" w:hAnsi="Palatino Linotype" w:cs="Arial"/>
          <w:spacing w:val="-2"/>
        </w:rPr>
        <w:t xml:space="preserve"> </w:t>
      </w:r>
      <w:r w:rsidRPr="005C63CD">
        <w:rPr>
          <w:rFonts w:ascii="Palatino Linotype" w:hAnsi="Palatino Linotype" w:cs="Arial"/>
        </w:rPr>
        <w:t>chiusa</w:t>
      </w:r>
    </w:p>
    <w:p w14:paraId="18EB9BDC" w14:textId="77777777" w:rsidR="0008021E" w:rsidRPr="005C63CD" w:rsidRDefault="00617BC6" w:rsidP="00F92CE0">
      <w:pPr>
        <w:pStyle w:val="Paragrafoelenco"/>
        <w:tabs>
          <w:tab w:val="left" w:pos="475"/>
        </w:tabs>
        <w:spacing w:before="14"/>
        <w:ind w:left="0" w:firstLine="0"/>
        <w:jc w:val="both"/>
        <w:rPr>
          <w:rFonts w:ascii="Palatino Linotype" w:hAnsi="Palatino Linotype" w:cs="Arial"/>
        </w:rPr>
      </w:pPr>
      <w:r w:rsidRPr="005C63CD">
        <w:rPr>
          <w:rFonts w:ascii="Palatino Linotype" w:hAnsi="Palatino Linotype" w:cs="Arial"/>
        </w:rPr>
        <w:t>Le domande a risposta chiusa a cui si risponde correttamente valgono + 0,50 punti</w:t>
      </w:r>
      <w:r w:rsidRPr="005C63CD">
        <w:rPr>
          <w:rFonts w:ascii="Palatino Linotype" w:hAnsi="Palatino Linotype" w:cs="Arial"/>
          <w:spacing w:val="-5"/>
        </w:rPr>
        <w:t xml:space="preserve"> </w:t>
      </w:r>
      <w:r w:rsidRPr="005C63CD">
        <w:rPr>
          <w:rFonts w:ascii="Palatino Linotype" w:hAnsi="Palatino Linotype" w:cs="Arial"/>
        </w:rPr>
        <w:t>ciascuna;</w:t>
      </w:r>
    </w:p>
    <w:p w14:paraId="6B865572" w14:textId="1236204A" w:rsidR="0008021E" w:rsidRPr="00F92CE0" w:rsidRDefault="00617BC6" w:rsidP="00F92CE0">
      <w:pPr>
        <w:pStyle w:val="Paragrafoelenco"/>
        <w:tabs>
          <w:tab w:val="left" w:pos="489"/>
        </w:tabs>
        <w:spacing w:before="8" w:line="254" w:lineRule="auto"/>
        <w:ind w:left="0" w:firstLine="0"/>
        <w:jc w:val="both"/>
        <w:rPr>
          <w:rFonts w:ascii="Palatino Linotype" w:hAnsi="Palatino Linotype" w:cs="Arial"/>
        </w:rPr>
      </w:pPr>
      <w:r w:rsidRPr="00F92CE0">
        <w:rPr>
          <w:rFonts w:ascii="Palatino Linotype" w:hAnsi="Palatino Linotype" w:cs="Arial"/>
        </w:rPr>
        <w:t>Le domande a risposta chiusa a cui non si risponde o si risponde in modo errato valgono 0 punti ciascuna</w:t>
      </w:r>
      <w:r w:rsidR="00F92CE0" w:rsidRPr="00F92CE0">
        <w:rPr>
          <w:rFonts w:ascii="Palatino Linotype" w:hAnsi="Palatino Linotype" w:cs="Arial"/>
        </w:rPr>
        <w:t>.</w:t>
      </w:r>
      <w:r w:rsidR="00F92CE0">
        <w:rPr>
          <w:rFonts w:ascii="Palatino Linotype" w:hAnsi="Palatino Linotype" w:cs="Arial"/>
        </w:rPr>
        <w:t xml:space="preserve"> </w:t>
      </w:r>
      <w:r w:rsidRPr="00F92CE0">
        <w:rPr>
          <w:rFonts w:ascii="Palatino Linotype" w:hAnsi="Palatino Linotype" w:cs="Arial"/>
        </w:rPr>
        <w:t>Contano le risposte date a penna a mezzo di crocetta sull’opzione che si ritiene corretta. Con più di una opzione barrata la risposta sarà considerata comunque errata.</w:t>
      </w:r>
    </w:p>
    <w:p w14:paraId="1B88E948" w14:textId="5CD62E35" w:rsidR="0008021E" w:rsidRPr="005C63CD" w:rsidRDefault="00617BC6" w:rsidP="003D45EC">
      <w:pPr>
        <w:pStyle w:val="Corpotesto"/>
        <w:spacing w:before="2" w:line="247" w:lineRule="auto"/>
        <w:jc w:val="both"/>
        <w:rPr>
          <w:rFonts w:ascii="Palatino Linotype" w:hAnsi="Palatino Linotype" w:cs="Arial"/>
          <w:sz w:val="22"/>
          <w:szCs w:val="22"/>
        </w:rPr>
      </w:pPr>
      <w:r w:rsidRPr="005C63CD">
        <w:rPr>
          <w:rFonts w:ascii="Palatino Linotype" w:hAnsi="Palatino Linotype" w:cs="Arial"/>
          <w:sz w:val="22"/>
          <w:szCs w:val="22"/>
        </w:rPr>
        <w:t>Si consiglia l’uso della matita in prima battuta e poi la conferma a penna della risposta che si ritiene corretta. Le risposte lasciate a matita saranno considerate come nulle (quindi valutate 0 punti).</w:t>
      </w:r>
    </w:p>
    <w:p w14:paraId="5E935890" w14:textId="77777777" w:rsidR="001F1671" w:rsidRPr="005C63CD" w:rsidRDefault="001F1671" w:rsidP="003D45EC">
      <w:pPr>
        <w:pStyle w:val="Corpotesto"/>
        <w:spacing w:before="2" w:line="247" w:lineRule="auto"/>
        <w:jc w:val="both"/>
        <w:rPr>
          <w:rFonts w:ascii="Palatino Linotype" w:hAnsi="Palatino Linotype" w:cs="Arial"/>
          <w:sz w:val="22"/>
          <w:szCs w:val="22"/>
        </w:rPr>
      </w:pPr>
    </w:p>
    <w:p w14:paraId="7B601442" w14:textId="1D78CD45" w:rsidR="0008021E" w:rsidRPr="00F92CE0" w:rsidRDefault="00617BC6" w:rsidP="003D45EC">
      <w:pPr>
        <w:pStyle w:val="Paragrafoelenco"/>
        <w:numPr>
          <w:ilvl w:val="0"/>
          <w:numId w:val="1"/>
        </w:numPr>
        <w:tabs>
          <w:tab w:val="left" w:pos="627"/>
        </w:tabs>
        <w:spacing w:before="61"/>
        <w:ind w:left="0" w:hanging="295"/>
        <w:jc w:val="both"/>
        <w:rPr>
          <w:rFonts w:ascii="Palatino Linotype" w:hAnsi="Palatino Linotype" w:cs="Arial"/>
          <w:b/>
          <w:bCs/>
        </w:rPr>
      </w:pPr>
      <w:r w:rsidRPr="00F92CE0">
        <w:rPr>
          <w:rFonts w:ascii="Palatino Linotype" w:hAnsi="Palatino Linotype" w:cs="Arial"/>
          <w:b/>
          <w:bCs/>
          <w:u w:val="single"/>
        </w:rPr>
        <w:t>ESTIMO</w:t>
      </w:r>
      <w:r w:rsidRPr="00F92CE0">
        <w:rPr>
          <w:rFonts w:ascii="Palatino Linotype" w:hAnsi="Palatino Linotype" w:cs="Arial"/>
          <w:b/>
          <w:bCs/>
        </w:rPr>
        <w:t xml:space="preserve"> (Punti max =</w:t>
      </w:r>
      <w:r w:rsidRPr="00F92CE0">
        <w:rPr>
          <w:rFonts w:ascii="Palatino Linotype" w:hAnsi="Palatino Linotype" w:cs="Arial"/>
          <w:b/>
          <w:bCs/>
          <w:spacing w:val="2"/>
        </w:rPr>
        <w:t xml:space="preserve"> </w:t>
      </w:r>
      <w:r w:rsidRPr="00F92CE0">
        <w:rPr>
          <w:rFonts w:ascii="Palatino Linotype" w:hAnsi="Palatino Linotype" w:cs="Arial"/>
          <w:b/>
          <w:bCs/>
        </w:rPr>
        <w:t>2</w:t>
      </w:r>
      <w:r w:rsidR="008C78C2">
        <w:rPr>
          <w:rFonts w:ascii="Palatino Linotype" w:hAnsi="Palatino Linotype" w:cs="Arial"/>
          <w:b/>
          <w:bCs/>
        </w:rPr>
        <w:t>0</w:t>
      </w:r>
      <w:r w:rsidRPr="00F92CE0">
        <w:rPr>
          <w:rFonts w:ascii="Palatino Linotype" w:hAnsi="Palatino Linotype" w:cs="Arial"/>
          <w:b/>
          <w:bCs/>
        </w:rPr>
        <w:t>)</w:t>
      </w:r>
    </w:p>
    <w:p w14:paraId="2FF6227C" w14:textId="77777777" w:rsidR="0008021E" w:rsidRPr="005C63CD" w:rsidRDefault="0008021E" w:rsidP="003D45EC">
      <w:pPr>
        <w:pStyle w:val="Corpotesto"/>
        <w:spacing w:before="10"/>
        <w:jc w:val="both"/>
        <w:rPr>
          <w:rFonts w:ascii="Palatino Linotype" w:hAnsi="Palatino Linotype" w:cs="Arial"/>
          <w:sz w:val="22"/>
          <w:szCs w:val="2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7"/>
        <w:gridCol w:w="1226"/>
        <w:gridCol w:w="2578"/>
        <w:gridCol w:w="1258"/>
        <w:gridCol w:w="1260"/>
      </w:tblGrid>
      <w:tr w:rsidR="0008021E" w:rsidRPr="005C63CD" w14:paraId="633A4DA4" w14:textId="77777777" w:rsidTr="00F92CE0">
        <w:trPr>
          <w:trHeight w:val="847"/>
        </w:trPr>
        <w:tc>
          <w:tcPr>
            <w:tcW w:w="3867" w:type="dxa"/>
            <w:vAlign w:val="center"/>
          </w:tcPr>
          <w:p w14:paraId="5D317F2B" w14:textId="77777777" w:rsidR="0008021E" w:rsidRPr="005C63CD" w:rsidRDefault="00617BC6" w:rsidP="00F92CE0">
            <w:pPr>
              <w:pStyle w:val="TableParagraph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Indicatori</w:t>
            </w:r>
          </w:p>
        </w:tc>
        <w:tc>
          <w:tcPr>
            <w:tcW w:w="3804" w:type="dxa"/>
            <w:gridSpan w:val="2"/>
            <w:vAlign w:val="center"/>
          </w:tcPr>
          <w:p w14:paraId="4AC1FE69" w14:textId="77777777" w:rsidR="0008021E" w:rsidRPr="005C63CD" w:rsidRDefault="00617BC6" w:rsidP="00F92CE0">
            <w:pPr>
              <w:pStyle w:val="TableParagraph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Descrittori</w:t>
            </w:r>
          </w:p>
        </w:tc>
        <w:tc>
          <w:tcPr>
            <w:tcW w:w="1258" w:type="dxa"/>
            <w:vAlign w:val="center"/>
          </w:tcPr>
          <w:p w14:paraId="21A58BE8" w14:textId="77777777" w:rsidR="0008021E" w:rsidRPr="005C63CD" w:rsidRDefault="00617BC6" w:rsidP="00F92CE0">
            <w:pPr>
              <w:pStyle w:val="TableParagraph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Punti</w:t>
            </w:r>
          </w:p>
        </w:tc>
        <w:tc>
          <w:tcPr>
            <w:tcW w:w="1260" w:type="dxa"/>
            <w:vAlign w:val="center"/>
          </w:tcPr>
          <w:p w14:paraId="66F5152D" w14:textId="77777777" w:rsidR="0008021E" w:rsidRPr="005C63CD" w:rsidRDefault="00617BC6" w:rsidP="00F92CE0">
            <w:pPr>
              <w:pStyle w:val="TableParagraph"/>
              <w:ind w:left="161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 xml:space="preserve">Punti </w:t>
            </w:r>
            <w:r w:rsidRPr="005C63CD">
              <w:rPr>
                <w:rFonts w:ascii="Palatino Linotype" w:hAnsi="Palatino Linotype" w:cs="Arial"/>
                <w:w w:val="95"/>
              </w:rPr>
              <w:t>Assegnati</w:t>
            </w:r>
          </w:p>
        </w:tc>
      </w:tr>
      <w:tr w:rsidR="0008021E" w:rsidRPr="005C63CD" w14:paraId="294B21CA" w14:textId="77777777" w:rsidTr="00F92CE0">
        <w:trPr>
          <w:trHeight w:val="952"/>
        </w:trPr>
        <w:tc>
          <w:tcPr>
            <w:tcW w:w="3867" w:type="dxa"/>
            <w:vMerge w:val="restart"/>
            <w:vAlign w:val="center"/>
          </w:tcPr>
          <w:p w14:paraId="29EF60E5" w14:textId="2E221891" w:rsidR="0008021E" w:rsidRPr="005C63CD" w:rsidRDefault="00617BC6" w:rsidP="00F92CE0">
            <w:pPr>
              <w:pStyle w:val="TableParagraph"/>
              <w:spacing w:line="242" w:lineRule="auto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 xml:space="preserve">1. Conoscenza dei principi di matematica finanziaria (punti </w:t>
            </w:r>
            <w:r w:rsidR="007A6239">
              <w:rPr>
                <w:rFonts w:ascii="Palatino Linotype" w:hAnsi="Palatino Linotype" w:cs="Arial"/>
              </w:rPr>
              <w:t>8</w:t>
            </w:r>
            <w:r w:rsidRPr="005C63CD">
              <w:rPr>
                <w:rFonts w:ascii="Palatino Linotype" w:hAnsi="Palatino Linotype" w:cs="Arial"/>
              </w:rPr>
              <w:t>)</w:t>
            </w:r>
          </w:p>
        </w:tc>
        <w:tc>
          <w:tcPr>
            <w:tcW w:w="3804" w:type="dxa"/>
            <w:gridSpan w:val="2"/>
            <w:vAlign w:val="center"/>
          </w:tcPr>
          <w:p w14:paraId="5F64FAB2" w14:textId="77777777" w:rsidR="0008021E" w:rsidRPr="005C63CD" w:rsidRDefault="00617BC6" w:rsidP="00F92CE0">
            <w:pPr>
              <w:pStyle w:val="TableParagraph"/>
              <w:spacing w:before="195"/>
              <w:ind w:left="120" w:right="138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Presenza di un errore grave, o di lacune diffuse e/o più errori non gravi</w:t>
            </w:r>
          </w:p>
        </w:tc>
        <w:tc>
          <w:tcPr>
            <w:tcW w:w="1258" w:type="dxa"/>
            <w:vAlign w:val="center"/>
          </w:tcPr>
          <w:p w14:paraId="5050F1FD" w14:textId="77777777" w:rsidR="0008021E" w:rsidRPr="005C63CD" w:rsidRDefault="00617BC6" w:rsidP="00F92CE0">
            <w:pPr>
              <w:pStyle w:val="TableParagraph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0 - 2</w:t>
            </w:r>
          </w:p>
        </w:tc>
        <w:tc>
          <w:tcPr>
            <w:tcW w:w="1260" w:type="dxa"/>
            <w:vMerge w:val="restart"/>
          </w:tcPr>
          <w:p w14:paraId="4C60668E" w14:textId="77777777" w:rsidR="0008021E" w:rsidRPr="005C63CD" w:rsidRDefault="0008021E" w:rsidP="003D45EC">
            <w:pPr>
              <w:pStyle w:val="TableParagraph"/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49939DC7" w14:textId="77777777" w:rsidTr="00F92CE0">
        <w:trPr>
          <w:trHeight w:val="952"/>
        </w:trPr>
        <w:tc>
          <w:tcPr>
            <w:tcW w:w="3867" w:type="dxa"/>
            <w:vMerge/>
            <w:tcBorders>
              <w:top w:val="nil"/>
            </w:tcBorders>
            <w:vAlign w:val="center"/>
          </w:tcPr>
          <w:p w14:paraId="425C11CF" w14:textId="77777777" w:rsidR="0008021E" w:rsidRPr="005C63CD" w:rsidRDefault="0008021E" w:rsidP="00F92CE0">
            <w:pPr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3804" w:type="dxa"/>
            <w:gridSpan w:val="2"/>
            <w:vAlign w:val="center"/>
          </w:tcPr>
          <w:p w14:paraId="6123FA5A" w14:textId="77777777" w:rsidR="0008021E" w:rsidRPr="005C63CD" w:rsidRDefault="00617BC6" w:rsidP="00F92CE0">
            <w:pPr>
              <w:pStyle w:val="TableParagraph"/>
              <w:spacing w:before="195"/>
              <w:ind w:left="120" w:right="138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Accettabile, anche se in presenza di alcuni errori non gravi</w:t>
            </w:r>
          </w:p>
        </w:tc>
        <w:tc>
          <w:tcPr>
            <w:tcW w:w="1258" w:type="dxa"/>
            <w:vAlign w:val="center"/>
          </w:tcPr>
          <w:p w14:paraId="3C91C488" w14:textId="77777777" w:rsidR="0008021E" w:rsidRPr="005C63CD" w:rsidRDefault="00617BC6" w:rsidP="00F92CE0">
            <w:pPr>
              <w:pStyle w:val="TableParagraph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3 - 6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F2D57F1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3486B7EC" w14:textId="77777777" w:rsidTr="00F92CE0">
        <w:trPr>
          <w:trHeight w:val="952"/>
        </w:trPr>
        <w:tc>
          <w:tcPr>
            <w:tcW w:w="3867" w:type="dxa"/>
            <w:vMerge/>
            <w:tcBorders>
              <w:top w:val="nil"/>
            </w:tcBorders>
            <w:vAlign w:val="center"/>
          </w:tcPr>
          <w:p w14:paraId="3F18C458" w14:textId="77777777" w:rsidR="0008021E" w:rsidRPr="005C63CD" w:rsidRDefault="0008021E" w:rsidP="00F92CE0">
            <w:pPr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3804" w:type="dxa"/>
            <w:gridSpan w:val="2"/>
            <w:vAlign w:val="center"/>
          </w:tcPr>
          <w:p w14:paraId="343130C5" w14:textId="77777777" w:rsidR="0008021E" w:rsidRPr="005C63CD" w:rsidRDefault="0008021E" w:rsidP="00F92CE0">
            <w:pPr>
              <w:pStyle w:val="TableParagraph"/>
              <w:spacing w:before="1"/>
              <w:ind w:left="120" w:right="138"/>
              <w:jc w:val="center"/>
              <w:rPr>
                <w:rFonts w:ascii="Palatino Linotype" w:hAnsi="Palatino Linotype" w:cs="Arial"/>
              </w:rPr>
            </w:pPr>
          </w:p>
          <w:p w14:paraId="5E28D65F" w14:textId="77777777" w:rsidR="0008021E" w:rsidRPr="005C63CD" w:rsidRDefault="00617BC6" w:rsidP="00F92CE0">
            <w:pPr>
              <w:pStyle w:val="TableParagraph"/>
              <w:ind w:left="120" w:right="138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Corretto</w:t>
            </w:r>
          </w:p>
        </w:tc>
        <w:tc>
          <w:tcPr>
            <w:tcW w:w="1258" w:type="dxa"/>
            <w:vAlign w:val="center"/>
          </w:tcPr>
          <w:p w14:paraId="3B2BA55D" w14:textId="1F049783" w:rsidR="0008021E" w:rsidRPr="005C63CD" w:rsidRDefault="00617BC6" w:rsidP="00F92CE0">
            <w:pPr>
              <w:pStyle w:val="TableParagraph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 xml:space="preserve">7 - </w:t>
            </w:r>
            <w:r w:rsidR="007A6239">
              <w:rPr>
                <w:rFonts w:ascii="Palatino Linotype" w:hAnsi="Palatino Linotype" w:cs="Arial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473AB7E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32E01CD8" w14:textId="77777777" w:rsidTr="00F92CE0">
        <w:trPr>
          <w:trHeight w:val="859"/>
        </w:trPr>
        <w:tc>
          <w:tcPr>
            <w:tcW w:w="3867" w:type="dxa"/>
            <w:vMerge w:val="restart"/>
            <w:vAlign w:val="center"/>
          </w:tcPr>
          <w:p w14:paraId="5DE597C4" w14:textId="1F5A5769" w:rsidR="0008021E" w:rsidRPr="005C63CD" w:rsidRDefault="00617BC6" w:rsidP="00F92CE0">
            <w:pPr>
              <w:pStyle w:val="TableParagraph"/>
              <w:spacing w:before="156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 xml:space="preserve">2. Impostazione logico – </w:t>
            </w:r>
            <w:r w:rsidRPr="005C63CD">
              <w:rPr>
                <w:rFonts w:ascii="Palatino Linotype" w:hAnsi="Palatino Linotype" w:cs="Arial"/>
                <w:spacing w:val="-3"/>
              </w:rPr>
              <w:t xml:space="preserve">matematica </w:t>
            </w:r>
            <w:r w:rsidRPr="005C63CD">
              <w:rPr>
                <w:rFonts w:ascii="Palatino Linotype" w:hAnsi="Palatino Linotype" w:cs="Arial"/>
              </w:rPr>
              <w:t>della soluzione del problema assegnato</w:t>
            </w:r>
            <w:r w:rsidR="00356248">
              <w:rPr>
                <w:rFonts w:ascii="Palatino Linotype" w:hAnsi="Palatino Linotype" w:cs="Arial"/>
              </w:rPr>
              <w:t xml:space="preserve"> </w:t>
            </w:r>
            <w:r w:rsidR="00356248" w:rsidRPr="00F92CE0">
              <w:rPr>
                <w:rFonts w:ascii="Palatino Linotype" w:hAnsi="Palatino Linotype" w:cs="Arial"/>
              </w:rPr>
              <w:t>ed interpretazione del problema</w:t>
            </w:r>
          </w:p>
          <w:p w14:paraId="4BFC1AC9" w14:textId="0213F1F4" w:rsidR="0008021E" w:rsidRPr="005C63CD" w:rsidRDefault="00617BC6" w:rsidP="00F92CE0">
            <w:pPr>
              <w:pStyle w:val="TableParagraph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 xml:space="preserve">(punti </w:t>
            </w:r>
            <w:r w:rsidR="007A6239">
              <w:rPr>
                <w:rFonts w:ascii="Palatino Linotype" w:hAnsi="Palatino Linotype" w:cs="Arial"/>
              </w:rPr>
              <w:t>8</w:t>
            </w:r>
            <w:r w:rsidRPr="005C63CD">
              <w:rPr>
                <w:rFonts w:ascii="Palatino Linotype" w:hAnsi="Palatino Linotype" w:cs="Arial"/>
              </w:rPr>
              <w:t>)</w:t>
            </w:r>
          </w:p>
        </w:tc>
        <w:tc>
          <w:tcPr>
            <w:tcW w:w="3804" w:type="dxa"/>
            <w:gridSpan w:val="2"/>
            <w:vAlign w:val="center"/>
          </w:tcPr>
          <w:p w14:paraId="219C7008" w14:textId="77777777" w:rsidR="0008021E" w:rsidRPr="005C63CD" w:rsidRDefault="00617BC6" w:rsidP="00F92CE0">
            <w:pPr>
              <w:pStyle w:val="TableParagraph"/>
              <w:spacing w:before="150"/>
              <w:ind w:left="120" w:right="138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Impostazione errata e/o con gravi errori logici</w:t>
            </w:r>
          </w:p>
        </w:tc>
        <w:tc>
          <w:tcPr>
            <w:tcW w:w="1258" w:type="dxa"/>
            <w:vAlign w:val="center"/>
          </w:tcPr>
          <w:p w14:paraId="73A76A10" w14:textId="77777777" w:rsidR="0008021E" w:rsidRPr="005C63CD" w:rsidRDefault="00617BC6" w:rsidP="00F92CE0">
            <w:pPr>
              <w:pStyle w:val="TableParagraph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0 -2</w:t>
            </w:r>
          </w:p>
        </w:tc>
        <w:tc>
          <w:tcPr>
            <w:tcW w:w="1260" w:type="dxa"/>
            <w:vMerge w:val="restart"/>
          </w:tcPr>
          <w:p w14:paraId="789CCFE3" w14:textId="77777777" w:rsidR="0008021E" w:rsidRPr="005C63CD" w:rsidRDefault="0008021E" w:rsidP="003D45EC">
            <w:pPr>
              <w:pStyle w:val="TableParagraph"/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18725D99" w14:textId="77777777" w:rsidTr="00F92CE0">
        <w:trPr>
          <w:trHeight w:val="846"/>
        </w:trPr>
        <w:tc>
          <w:tcPr>
            <w:tcW w:w="3867" w:type="dxa"/>
            <w:vMerge/>
            <w:tcBorders>
              <w:top w:val="nil"/>
            </w:tcBorders>
            <w:vAlign w:val="center"/>
          </w:tcPr>
          <w:p w14:paraId="5ABF5B2A" w14:textId="77777777" w:rsidR="0008021E" w:rsidRPr="005C63CD" w:rsidRDefault="0008021E" w:rsidP="00F92CE0">
            <w:pPr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3804" w:type="dxa"/>
            <w:gridSpan w:val="2"/>
            <w:vAlign w:val="center"/>
          </w:tcPr>
          <w:p w14:paraId="7A194C25" w14:textId="77777777" w:rsidR="0008021E" w:rsidRPr="005C63CD" w:rsidRDefault="00617BC6" w:rsidP="00F92CE0">
            <w:pPr>
              <w:pStyle w:val="TableParagraph"/>
              <w:spacing w:before="1" w:line="237" w:lineRule="auto"/>
              <w:ind w:left="120" w:right="138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Qualche errore non grave o risoluzione incompleta</w:t>
            </w:r>
          </w:p>
        </w:tc>
        <w:tc>
          <w:tcPr>
            <w:tcW w:w="1258" w:type="dxa"/>
            <w:vAlign w:val="center"/>
          </w:tcPr>
          <w:p w14:paraId="7106B07A" w14:textId="63988778" w:rsidR="0008021E" w:rsidRPr="005C63CD" w:rsidRDefault="00617BC6" w:rsidP="00F92CE0">
            <w:pPr>
              <w:pStyle w:val="TableParagraph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 xml:space="preserve">3 - </w:t>
            </w:r>
            <w:r w:rsidR="007A6239">
              <w:rPr>
                <w:rFonts w:ascii="Palatino Linotype" w:hAnsi="Palatino Linotype" w:cs="Arial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8AD390D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64EC9E1D" w14:textId="77777777" w:rsidTr="00F92CE0">
        <w:trPr>
          <w:trHeight w:val="573"/>
        </w:trPr>
        <w:tc>
          <w:tcPr>
            <w:tcW w:w="3867" w:type="dxa"/>
            <w:vMerge/>
            <w:tcBorders>
              <w:top w:val="nil"/>
            </w:tcBorders>
            <w:vAlign w:val="center"/>
          </w:tcPr>
          <w:p w14:paraId="767D810F" w14:textId="77777777" w:rsidR="0008021E" w:rsidRPr="005C63CD" w:rsidRDefault="0008021E" w:rsidP="00F92CE0">
            <w:pPr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3804" w:type="dxa"/>
            <w:gridSpan w:val="2"/>
            <w:vAlign w:val="center"/>
          </w:tcPr>
          <w:p w14:paraId="47CD0B6B" w14:textId="77777777" w:rsidR="0008021E" w:rsidRPr="005C63CD" w:rsidRDefault="00617BC6" w:rsidP="00F92CE0">
            <w:pPr>
              <w:pStyle w:val="TableParagraph"/>
              <w:spacing w:line="275" w:lineRule="exact"/>
              <w:ind w:left="120" w:right="138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Corretto</w:t>
            </w:r>
          </w:p>
        </w:tc>
        <w:tc>
          <w:tcPr>
            <w:tcW w:w="1258" w:type="dxa"/>
            <w:vAlign w:val="center"/>
          </w:tcPr>
          <w:p w14:paraId="203BE229" w14:textId="1503FF9B" w:rsidR="0008021E" w:rsidRPr="005C63CD" w:rsidRDefault="007A6239" w:rsidP="00F92CE0">
            <w:pPr>
              <w:pStyle w:val="TableParagraph"/>
              <w:spacing w:before="145"/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6</w:t>
            </w:r>
            <w:r w:rsidR="00617BC6" w:rsidRPr="005C63CD">
              <w:rPr>
                <w:rFonts w:ascii="Palatino Linotype" w:hAnsi="Palatino Linotype" w:cs="Arial"/>
              </w:rPr>
              <w:t xml:space="preserve"> - </w:t>
            </w:r>
            <w:r>
              <w:rPr>
                <w:rFonts w:ascii="Palatino Linotype" w:hAnsi="Palatino Linotype" w:cs="Arial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4601404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4E98B62C" w14:textId="77777777" w:rsidTr="00F92CE0">
        <w:trPr>
          <w:trHeight w:val="568"/>
        </w:trPr>
        <w:tc>
          <w:tcPr>
            <w:tcW w:w="3867" w:type="dxa"/>
            <w:vMerge w:val="restart"/>
            <w:vAlign w:val="center"/>
          </w:tcPr>
          <w:p w14:paraId="528CDA7F" w14:textId="7428CEA4" w:rsidR="0008021E" w:rsidRPr="005C63CD" w:rsidRDefault="00617BC6" w:rsidP="00F92CE0">
            <w:pPr>
              <w:pStyle w:val="TableParagraph"/>
              <w:spacing w:before="1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 xml:space="preserve">3. Calcoli (punti </w:t>
            </w:r>
            <w:r w:rsidR="007A6239">
              <w:rPr>
                <w:rFonts w:ascii="Palatino Linotype" w:hAnsi="Palatino Linotype" w:cs="Arial"/>
              </w:rPr>
              <w:t>4</w:t>
            </w:r>
            <w:r w:rsidRPr="005C63CD">
              <w:rPr>
                <w:rFonts w:ascii="Palatino Linotype" w:hAnsi="Palatino Linotype" w:cs="Arial"/>
              </w:rPr>
              <w:t>)</w:t>
            </w:r>
          </w:p>
        </w:tc>
        <w:tc>
          <w:tcPr>
            <w:tcW w:w="3804" w:type="dxa"/>
            <w:gridSpan w:val="2"/>
            <w:vAlign w:val="center"/>
          </w:tcPr>
          <w:p w14:paraId="00A723F1" w14:textId="77777777" w:rsidR="0008021E" w:rsidRPr="005C63CD" w:rsidRDefault="00617BC6" w:rsidP="00F92CE0">
            <w:pPr>
              <w:pStyle w:val="TableParagraph"/>
              <w:spacing w:line="275" w:lineRule="exact"/>
              <w:ind w:left="120" w:right="138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Gravi errori</w:t>
            </w:r>
          </w:p>
        </w:tc>
        <w:tc>
          <w:tcPr>
            <w:tcW w:w="1258" w:type="dxa"/>
            <w:vAlign w:val="center"/>
          </w:tcPr>
          <w:p w14:paraId="271A73F3" w14:textId="77777777" w:rsidR="0008021E" w:rsidRPr="005C63CD" w:rsidRDefault="00617BC6" w:rsidP="00F92CE0">
            <w:pPr>
              <w:pStyle w:val="TableParagraph"/>
              <w:spacing w:before="143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0</w:t>
            </w:r>
          </w:p>
        </w:tc>
        <w:tc>
          <w:tcPr>
            <w:tcW w:w="1260" w:type="dxa"/>
            <w:vMerge w:val="restart"/>
          </w:tcPr>
          <w:p w14:paraId="3CDEE8E0" w14:textId="77777777" w:rsidR="0008021E" w:rsidRPr="005C63CD" w:rsidRDefault="0008021E" w:rsidP="003D45EC">
            <w:pPr>
              <w:pStyle w:val="TableParagraph"/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39D0017D" w14:textId="77777777" w:rsidTr="00F92CE0">
        <w:trPr>
          <w:trHeight w:val="565"/>
        </w:trPr>
        <w:tc>
          <w:tcPr>
            <w:tcW w:w="3867" w:type="dxa"/>
            <w:vMerge/>
            <w:tcBorders>
              <w:top w:val="nil"/>
            </w:tcBorders>
          </w:tcPr>
          <w:p w14:paraId="5391A195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3804" w:type="dxa"/>
            <w:gridSpan w:val="2"/>
            <w:vAlign w:val="center"/>
          </w:tcPr>
          <w:p w14:paraId="14F0A4AD" w14:textId="77777777" w:rsidR="0008021E" w:rsidRPr="005C63CD" w:rsidRDefault="00617BC6" w:rsidP="00F92CE0">
            <w:pPr>
              <w:pStyle w:val="TableParagraph"/>
              <w:spacing w:before="140"/>
              <w:ind w:left="120" w:right="138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Lievi errori</w:t>
            </w:r>
          </w:p>
        </w:tc>
        <w:tc>
          <w:tcPr>
            <w:tcW w:w="1258" w:type="dxa"/>
            <w:vAlign w:val="center"/>
          </w:tcPr>
          <w:p w14:paraId="6EEA48A0" w14:textId="77777777" w:rsidR="0008021E" w:rsidRPr="005C63CD" w:rsidRDefault="00617BC6" w:rsidP="00F92CE0">
            <w:pPr>
              <w:pStyle w:val="TableParagraph"/>
              <w:spacing w:before="140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2CF122C7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5A10D02C" w14:textId="77777777" w:rsidTr="00F92CE0">
        <w:trPr>
          <w:trHeight w:val="570"/>
        </w:trPr>
        <w:tc>
          <w:tcPr>
            <w:tcW w:w="3867" w:type="dxa"/>
            <w:vMerge/>
            <w:tcBorders>
              <w:top w:val="nil"/>
            </w:tcBorders>
          </w:tcPr>
          <w:p w14:paraId="7BD5E00A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3804" w:type="dxa"/>
            <w:gridSpan w:val="2"/>
            <w:vAlign w:val="center"/>
          </w:tcPr>
          <w:p w14:paraId="5700D259" w14:textId="77777777" w:rsidR="0008021E" w:rsidRPr="005C63CD" w:rsidRDefault="00617BC6" w:rsidP="00F92CE0">
            <w:pPr>
              <w:pStyle w:val="TableParagraph"/>
              <w:spacing w:before="143"/>
              <w:ind w:left="120" w:right="138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Corretto</w:t>
            </w:r>
          </w:p>
        </w:tc>
        <w:tc>
          <w:tcPr>
            <w:tcW w:w="1258" w:type="dxa"/>
            <w:vAlign w:val="center"/>
          </w:tcPr>
          <w:p w14:paraId="55927DC4" w14:textId="106CDEB9" w:rsidR="0008021E" w:rsidRPr="005C63CD" w:rsidRDefault="007A6239" w:rsidP="00F92CE0">
            <w:pPr>
              <w:pStyle w:val="TableParagraph"/>
              <w:spacing w:before="143"/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4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FEFB572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5F0A5523" w14:textId="77777777" w:rsidTr="00F92CE0">
        <w:trPr>
          <w:trHeight w:val="602"/>
        </w:trPr>
        <w:tc>
          <w:tcPr>
            <w:tcW w:w="8929" w:type="dxa"/>
            <w:gridSpan w:val="4"/>
            <w:vAlign w:val="center"/>
          </w:tcPr>
          <w:p w14:paraId="520F0844" w14:textId="77777777" w:rsidR="0008021E" w:rsidRPr="005C63CD" w:rsidRDefault="00617BC6" w:rsidP="00F92CE0">
            <w:pPr>
              <w:pStyle w:val="TableParagraph"/>
              <w:spacing w:line="273" w:lineRule="exact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TOTALE PUNTEGGIO</w:t>
            </w:r>
          </w:p>
        </w:tc>
        <w:tc>
          <w:tcPr>
            <w:tcW w:w="1260" w:type="dxa"/>
          </w:tcPr>
          <w:p w14:paraId="25BD0234" w14:textId="77777777" w:rsidR="0008021E" w:rsidRPr="005C63CD" w:rsidRDefault="0008021E" w:rsidP="003D45EC">
            <w:pPr>
              <w:pStyle w:val="TableParagraph"/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7D5C134C" w14:textId="77777777" w:rsidTr="00F92CE0">
        <w:trPr>
          <w:trHeight w:val="979"/>
        </w:trPr>
        <w:tc>
          <w:tcPr>
            <w:tcW w:w="5093" w:type="dxa"/>
            <w:gridSpan w:val="2"/>
          </w:tcPr>
          <w:p w14:paraId="2A710E29" w14:textId="77777777" w:rsidR="0008021E" w:rsidRPr="005C63CD" w:rsidRDefault="00617BC6" w:rsidP="007A6239">
            <w:pPr>
              <w:pStyle w:val="TableParagraph"/>
              <w:spacing w:line="272" w:lineRule="exact"/>
              <w:ind w:left="159"/>
              <w:jc w:val="both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Studente:</w:t>
            </w:r>
          </w:p>
        </w:tc>
        <w:tc>
          <w:tcPr>
            <w:tcW w:w="5096" w:type="dxa"/>
            <w:gridSpan w:val="3"/>
            <w:vAlign w:val="center"/>
          </w:tcPr>
          <w:p w14:paraId="4E390AB1" w14:textId="77777777" w:rsidR="0008021E" w:rsidRPr="005C63CD" w:rsidRDefault="00617BC6" w:rsidP="007A6239">
            <w:pPr>
              <w:pStyle w:val="TableParagraph"/>
              <w:spacing w:line="272" w:lineRule="exact"/>
              <w:ind w:left="167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Istituto di provenienza:</w:t>
            </w:r>
          </w:p>
        </w:tc>
      </w:tr>
    </w:tbl>
    <w:p w14:paraId="505D3322" w14:textId="77777777" w:rsidR="0008021E" w:rsidRPr="005C63CD" w:rsidRDefault="0008021E" w:rsidP="003D45EC">
      <w:pPr>
        <w:spacing w:line="272" w:lineRule="exact"/>
        <w:jc w:val="both"/>
        <w:rPr>
          <w:rFonts w:ascii="Palatino Linotype" w:hAnsi="Palatino Linotype" w:cs="Arial"/>
        </w:rPr>
        <w:sectPr w:rsidR="0008021E" w:rsidRPr="005C63CD" w:rsidSect="00F92CE0">
          <w:footerReference w:type="default" r:id="rId9"/>
          <w:pgSz w:w="11910" w:h="16840"/>
          <w:pgMar w:top="920" w:right="1278" w:bottom="980" w:left="1134" w:header="0" w:footer="782" w:gutter="0"/>
          <w:cols w:space="720"/>
        </w:sectPr>
      </w:pPr>
    </w:p>
    <w:p w14:paraId="227F882E" w14:textId="24B27739" w:rsidR="0008021E" w:rsidRPr="00F92CE0" w:rsidRDefault="00617BC6" w:rsidP="003D45EC">
      <w:pPr>
        <w:pStyle w:val="Paragrafoelenco"/>
        <w:numPr>
          <w:ilvl w:val="0"/>
          <w:numId w:val="1"/>
        </w:numPr>
        <w:tabs>
          <w:tab w:val="left" w:pos="627"/>
        </w:tabs>
        <w:spacing w:before="61"/>
        <w:ind w:left="0" w:hanging="295"/>
        <w:jc w:val="both"/>
        <w:rPr>
          <w:rFonts w:ascii="Palatino Linotype" w:hAnsi="Palatino Linotype" w:cs="Arial"/>
          <w:b/>
          <w:bCs/>
        </w:rPr>
      </w:pPr>
      <w:r w:rsidRPr="00F92CE0">
        <w:rPr>
          <w:rFonts w:ascii="Palatino Linotype" w:hAnsi="Palatino Linotype" w:cs="Arial"/>
          <w:b/>
          <w:bCs/>
          <w:u w:val="single"/>
        </w:rPr>
        <w:lastRenderedPageBreak/>
        <w:t>TOPOGRAFIA Punti max = 2</w:t>
      </w:r>
      <w:r w:rsidR="008C78C2">
        <w:rPr>
          <w:rFonts w:ascii="Palatino Linotype" w:hAnsi="Palatino Linotype" w:cs="Arial"/>
          <w:b/>
          <w:bCs/>
          <w:u w:val="single"/>
        </w:rPr>
        <w:t>0</w:t>
      </w:r>
    </w:p>
    <w:p w14:paraId="1198049C" w14:textId="77777777" w:rsidR="0008021E" w:rsidRPr="00F92CE0" w:rsidRDefault="0008021E" w:rsidP="003D45EC">
      <w:pPr>
        <w:pStyle w:val="Corpotesto"/>
        <w:spacing w:before="1"/>
        <w:jc w:val="both"/>
        <w:rPr>
          <w:rFonts w:ascii="Palatino Linotype" w:hAnsi="Palatino Linotype" w:cs="Arial"/>
          <w:b/>
          <w:bCs/>
          <w:sz w:val="22"/>
          <w:szCs w:val="2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2465"/>
        <w:gridCol w:w="2578"/>
        <w:gridCol w:w="1258"/>
        <w:gridCol w:w="1260"/>
      </w:tblGrid>
      <w:tr w:rsidR="0008021E" w:rsidRPr="005C63CD" w14:paraId="3CE458AF" w14:textId="77777777" w:rsidTr="00F92CE0">
        <w:trPr>
          <w:trHeight w:val="847"/>
        </w:trPr>
        <w:tc>
          <w:tcPr>
            <w:tcW w:w="2628" w:type="dxa"/>
            <w:vAlign w:val="center"/>
          </w:tcPr>
          <w:p w14:paraId="5C5A8A1C" w14:textId="77777777" w:rsidR="0008021E" w:rsidRPr="005C63CD" w:rsidRDefault="00617BC6" w:rsidP="00F92CE0">
            <w:pPr>
              <w:pStyle w:val="TableParagraph"/>
              <w:ind w:left="156" w:right="193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Indicatori</w:t>
            </w:r>
          </w:p>
        </w:tc>
        <w:tc>
          <w:tcPr>
            <w:tcW w:w="5043" w:type="dxa"/>
            <w:gridSpan w:val="2"/>
            <w:vAlign w:val="center"/>
          </w:tcPr>
          <w:p w14:paraId="4A9168A8" w14:textId="77777777" w:rsidR="0008021E" w:rsidRPr="005C63CD" w:rsidRDefault="00617BC6" w:rsidP="00F92CE0">
            <w:pPr>
              <w:pStyle w:val="TableParagraph"/>
              <w:ind w:left="156" w:right="193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Descrittori</w:t>
            </w:r>
          </w:p>
        </w:tc>
        <w:tc>
          <w:tcPr>
            <w:tcW w:w="1258" w:type="dxa"/>
            <w:vAlign w:val="center"/>
          </w:tcPr>
          <w:p w14:paraId="1A8A560C" w14:textId="77777777" w:rsidR="0008021E" w:rsidRPr="005C63CD" w:rsidRDefault="00617BC6" w:rsidP="00F92CE0">
            <w:pPr>
              <w:pStyle w:val="TableParagraph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Punti</w:t>
            </w:r>
          </w:p>
        </w:tc>
        <w:tc>
          <w:tcPr>
            <w:tcW w:w="1260" w:type="dxa"/>
            <w:vAlign w:val="center"/>
          </w:tcPr>
          <w:p w14:paraId="4813DBCE" w14:textId="77777777" w:rsidR="0008021E" w:rsidRPr="005C63CD" w:rsidRDefault="00617BC6" w:rsidP="00F92CE0">
            <w:pPr>
              <w:pStyle w:val="TableParagraph"/>
              <w:ind w:firstLine="216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 xml:space="preserve">Punti </w:t>
            </w:r>
            <w:r w:rsidRPr="005C63CD">
              <w:rPr>
                <w:rFonts w:ascii="Palatino Linotype" w:hAnsi="Palatino Linotype" w:cs="Arial"/>
                <w:w w:val="95"/>
              </w:rPr>
              <w:t>Assegnati</w:t>
            </w:r>
          </w:p>
        </w:tc>
      </w:tr>
      <w:tr w:rsidR="0008021E" w:rsidRPr="005C63CD" w14:paraId="553334BD" w14:textId="77777777" w:rsidTr="007A6239">
        <w:trPr>
          <w:trHeight w:val="949"/>
        </w:trPr>
        <w:tc>
          <w:tcPr>
            <w:tcW w:w="2628" w:type="dxa"/>
            <w:vMerge w:val="restart"/>
            <w:vAlign w:val="center"/>
          </w:tcPr>
          <w:p w14:paraId="00FFA1A4" w14:textId="2D0ACA48" w:rsidR="00F92CE0" w:rsidRDefault="00617BC6" w:rsidP="00F92CE0">
            <w:pPr>
              <w:pStyle w:val="TableParagraph"/>
              <w:numPr>
                <w:ilvl w:val="0"/>
                <w:numId w:val="6"/>
              </w:numPr>
              <w:tabs>
                <w:tab w:val="left" w:pos="581"/>
              </w:tabs>
              <w:spacing w:line="237" w:lineRule="auto"/>
              <w:ind w:left="156" w:right="193" w:firstLine="0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Conoscenza</w:t>
            </w:r>
            <w:r w:rsidR="00F92CE0">
              <w:rPr>
                <w:rFonts w:ascii="Palatino Linotype" w:hAnsi="Palatino Linotype" w:cs="Arial"/>
              </w:rPr>
              <w:t xml:space="preserve"> d</w:t>
            </w:r>
            <w:r w:rsidRPr="005C63CD">
              <w:rPr>
                <w:rFonts w:ascii="Palatino Linotype" w:hAnsi="Palatino Linotype" w:cs="Arial"/>
                <w:spacing w:val="-7"/>
              </w:rPr>
              <w:t xml:space="preserve">ei </w:t>
            </w:r>
            <w:r w:rsidRPr="005C63CD">
              <w:rPr>
                <w:rFonts w:ascii="Palatino Linotype" w:hAnsi="Palatino Linotype" w:cs="Arial"/>
              </w:rPr>
              <w:t>principi</w:t>
            </w:r>
            <w:r w:rsidR="00F92CE0">
              <w:rPr>
                <w:rFonts w:ascii="Palatino Linotype" w:hAnsi="Palatino Linotype" w:cs="Arial"/>
              </w:rPr>
              <w:t xml:space="preserve"> </w:t>
            </w:r>
            <w:r w:rsidRPr="005C63CD">
              <w:rPr>
                <w:rFonts w:ascii="Palatino Linotype" w:hAnsi="Palatino Linotype" w:cs="Arial"/>
              </w:rPr>
              <w:t>topografici</w:t>
            </w:r>
            <w:r w:rsidR="00F92CE0">
              <w:rPr>
                <w:rFonts w:ascii="Palatino Linotype" w:hAnsi="Palatino Linotype" w:cs="Arial"/>
              </w:rPr>
              <w:t xml:space="preserve"> </w:t>
            </w:r>
            <w:r w:rsidRPr="005C63CD">
              <w:rPr>
                <w:rFonts w:ascii="Palatino Linotype" w:hAnsi="Palatino Linotype" w:cs="Arial"/>
                <w:spacing w:val="-17"/>
              </w:rPr>
              <w:t xml:space="preserve">e </w:t>
            </w:r>
            <w:r w:rsidRPr="005C63CD">
              <w:rPr>
                <w:rFonts w:ascii="Palatino Linotype" w:hAnsi="Palatino Linotype" w:cs="Arial"/>
              </w:rPr>
              <w:t>linguaggio tecnico appropriato e pertinente</w:t>
            </w:r>
          </w:p>
          <w:p w14:paraId="7AE3E801" w14:textId="2F6FA94C" w:rsidR="0008021E" w:rsidRPr="005C63CD" w:rsidRDefault="00617BC6" w:rsidP="00F92CE0">
            <w:pPr>
              <w:pStyle w:val="TableParagraph"/>
              <w:tabs>
                <w:tab w:val="left" w:pos="581"/>
              </w:tabs>
              <w:spacing w:line="237" w:lineRule="auto"/>
              <w:ind w:left="156" w:right="193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 xml:space="preserve">(punti </w:t>
            </w:r>
            <w:r w:rsidR="007A6239">
              <w:rPr>
                <w:rFonts w:ascii="Palatino Linotype" w:hAnsi="Palatino Linotype" w:cs="Arial"/>
              </w:rPr>
              <w:t>5</w:t>
            </w:r>
            <w:r w:rsidRPr="005C63CD">
              <w:rPr>
                <w:rFonts w:ascii="Palatino Linotype" w:hAnsi="Palatino Linotype" w:cs="Arial"/>
              </w:rPr>
              <w:t>)</w:t>
            </w:r>
          </w:p>
        </w:tc>
        <w:tc>
          <w:tcPr>
            <w:tcW w:w="5043" w:type="dxa"/>
            <w:gridSpan w:val="2"/>
            <w:vAlign w:val="center"/>
          </w:tcPr>
          <w:p w14:paraId="144866B3" w14:textId="77777777" w:rsidR="0008021E" w:rsidRPr="005C63CD" w:rsidRDefault="00617BC6" w:rsidP="007A6239">
            <w:pPr>
              <w:pStyle w:val="TableParagraph"/>
              <w:spacing w:before="195"/>
              <w:ind w:left="156" w:right="193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Presenza di un errore grave, o di lacune diffuse e/o più errori non gravi</w:t>
            </w:r>
          </w:p>
        </w:tc>
        <w:tc>
          <w:tcPr>
            <w:tcW w:w="1258" w:type="dxa"/>
            <w:vAlign w:val="center"/>
          </w:tcPr>
          <w:p w14:paraId="54A7BAF1" w14:textId="5EEE4460" w:rsidR="0008021E" w:rsidRPr="005C63CD" w:rsidRDefault="007A6239" w:rsidP="00F92CE0">
            <w:pPr>
              <w:pStyle w:val="TableParagraph"/>
              <w:ind w:left="145"/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1</w:t>
            </w:r>
          </w:p>
        </w:tc>
        <w:tc>
          <w:tcPr>
            <w:tcW w:w="1260" w:type="dxa"/>
            <w:vMerge w:val="restart"/>
          </w:tcPr>
          <w:p w14:paraId="41BB9AEC" w14:textId="77777777" w:rsidR="0008021E" w:rsidRPr="005C63CD" w:rsidRDefault="0008021E" w:rsidP="003D45EC">
            <w:pPr>
              <w:pStyle w:val="TableParagraph"/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700C5E9D" w14:textId="77777777" w:rsidTr="007A6239">
        <w:trPr>
          <w:trHeight w:val="954"/>
        </w:trPr>
        <w:tc>
          <w:tcPr>
            <w:tcW w:w="2628" w:type="dxa"/>
            <w:vMerge/>
            <w:tcBorders>
              <w:top w:val="nil"/>
            </w:tcBorders>
            <w:vAlign w:val="center"/>
          </w:tcPr>
          <w:p w14:paraId="287B0ACE" w14:textId="77777777" w:rsidR="0008021E" w:rsidRPr="005C63CD" w:rsidRDefault="0008021E" w:rsidP="00F92CE0">
            <w:pPr>
              <w:ind w:left="156" w:right="193"/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5043" w:type="dxa"/>
            <w:gridSpan w:val="2"/>
            <w:vAlign w:val="center"/>
          </w:tcPr>
          <w:p w14:paraId="135A5A01" w14:textId="77777777" w:rsidR="0008021E" w:rsidRPr="005C63CD" w:rsidRDefault="00617BC6" w:rsidP="007A6239">
            <w:pPr>
              <w:pStyle w:val="TableParagraph"/>
              <w:spacing w:before="198"/>
              <w:ind w:left="156" w:right="193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Accettabile, anche se in presenza di alcuni errori non gravi</w:t>
            </w:r>
          </w:p>
        </w:tc>
        <w:tc>
          <w:tcPr>
            <w:tcW w:w="1258" w:type="dxa"/>
            <w:vAlign w:val="center"/>
          </w:tcPr>
          <w:p w14:paraId="6450BEB0" w14:textId="7F34FEF5" w:rsidR="0008021E" w:rsidRPr="005C63CD" w:rsidRDefault="007A6239" w:rsidP="00F92CE0">
            <w:pPr>
              <w:pStyle w:val="TableParagraph"/>
              <w:ind w:left="145"/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2</w:t>
            </w:r>
            <w:r w:rsidR="00617BC6" w:rsidRPr="005C63CD">
              <w:rPr>
                <w:rFonts w:ascii="Palatino Linotype" w:hAnsi="Palatino Linotype" w:cs="Arial"/>
              </w:rPr>
              <w:t>-</w:t>
            </w:r>
            <w:r>
              <w:rPr>
                <w:rFonts w:ascii="Palatino Linotype" w:hAnsi="Palatino Linotype" w:cs="Arial"/>
              </w:rPr>
              <w:t>3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08B05728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59801C7B" w14:textId="77777777" w:rsidTr="007A6239">
        <w:trPr>
          <w:trHeight w:val="952"/>
        </w:trPr>
        <w:tc>
          <w:tcPr>
            <w:tcW w:w="2628" w:type="dxa"/>
            <w:vMerge/>
            <w:tcBorders>
              <w:top w:val="nil"/>
            </w:tcBorders>
            <w:vAlign w:val="center"/>
          </w:tcPr>
          <w:p w14:paraId="25969902" w14:textId="77777777" w:rsidR="0008021E" w:rsidRPr="005C63CD" w:rsidRDefault="0008021E" w:rsidP="00F92CE0">
            <w:pPr>
              <w:ind w:left="156" w:right="193"/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5043" w:type="dxa"/>
            <w:gridSpan w:val="2"/>
            <w:vAlign w:val="center"/>
          </w:tcPr>
          <w:p w14:paraId="3A4ACC29" w14:textId="77777777" w:rsidR="0008021E" w:rsidRPr="005C63CD" w:rsidRDefault="00617BC6" w:rsidP="007A6239">
            <w:pPr>
              <w:pStyle w:val="TableParagraph"/>
              <w:ind w:left="156" w:right="193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Padronanza e sicurezza espositiva</w:t>
            </w:r>
          </w:p>
        </w:tc>
        <w:tc>
          <w:tcPr>
            <w:tcW w:w="1258" w:type="dxa"/>
            <w:vAlign w:val="center"/>
          </w:tcPr>
          <w:p w14:paraId="73D47312" w14:textId="20BA2E11" w:rsidR="0008021E" w:rsidRPr="005C63CD" w:rsidRDefault="007A6239" w:rsidP="00F92CE0">
            <w:pPr>
              <w:pStyle w:val="TableParagraph"/>
              <w:ind w:left="145"/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4-5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84F691C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729DEC6A" w14:textId="77777777" w:rsidTr="007A6239">
        <w:trPr>
          <w:trHeight w:val="568"/>
        </w:trPr>
        <w:tc>
          <w:tcPr>
            <w:tcW w:w="2628" w:type="dxa"/>
            <w:vMerge w:val="restart"/>
            <w:vAlign w:val="center"/>
          </w:tcPr>
          <w:p w14:paraId="7FD58740" w14:textId="4249409E" w:rsidR="007A6239" w:rsidRDefault="00F92CE0" w:rsidP="007A6239">
            <w:pPr>
              <w:pStyle w:val="TableParagraph"/>
              <w:tabs>
                <w:tab w:val="left" w:pos="298"/>
                <w:tab w:val="left" w:pos="439"/>
                <w:tab w:val="left" w:pos="581"/>
              </w:tabs>
              <w:spacing w:line="238" w:lineRule="auto"/>
              <w:ind w:left="159" w:right="193"/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 xml:space="preserve">2 </w:t>
            </w:r>
            <w:r w:rsidR="00617BC6" w:rsidRPr="005C63CD">
              <w:rPr>
                <w:rFonts w:ascii="Palatino Linotype" w:hAnsi="Palatino Linotype" w:cs="Arial"/>
              </w:rPr>
              <w:t>Risoluzione</w:t>
            </w:r>
            <w:r>
              <w:rPr>
                <w:rFonts w:ascii="Palatino Linotype" w:hAnsi="Palatino Linotype" w:cs="Arial"/>
              </w:rPr>
              <w:t xml:space="preserve"> </w:t>
            </w:r>
            <w:r w:rsidR="00617BC6" w:rsidRPr="005C63CD">
              <w:rPr>
                <w:rFonts w:ascii="Palatino Linotype" w:hAnsi="Palatino Linotype" w:cs="Arial"/>
                <w:spacing w:val="-7"/>
              </w:rPr>
              <w:t xml:space="preserve">del </w:t>
            </w:r>
            <w:r w:rsidR="00617BC6" w:rsidRPr="005C63CD">
              <w:rPr>
                <w:rFonts w:ascii="Palatino Linotype" w:hAnsi="Palatino Linotype" w:cs="Arial"/>
              </w:rPr>
              <w:t>problema</w:t>
            </w:r>
            <w:r>
              <w:rPr>
                <w:rFonts w:ascii="Palatino Linotype" w:hAnsi="Palatino Linotype" w:cs="Arial"/>
              </w:rPr>
              <w:t xml:space="preserve"> </w:t>
            </w:r>
            <w:r w:rsidR="00617BC6" w:rsidRPr="005C63CD">
              <w:rPr>
                <w:rFonts w:ascii="Palatino Linotype" w:hAnsi="Palatino Linotype" w:cs="Arial"/>
                <w:spacing w:val="-3"/>
              </w:rPr>
              <w:t xml:space="preserve">topografico </w:t>
            </w:r>
            <w:r w:rsidR="00617BC6" w:rsidRPr="005C63CD">
              <w:rPr>
                <w:rFonts w:ascii="Palatino Linotype" w:hAnsi="Palatino Linotype" w:cs="Arial"/>
              </w:rPr>
              <w:t>affidato,</w:t>
            </w:r>
            <w:r>
              <w:rPr>
                <w:rFonts w:ascii="Palatino Linotype" w:hAnsi="Palatino Linotype" w:cs="Arial"/>
              </w:rPr>
              <w:t xml:space="preserve"> </w:t>
            </w:r>
            <w:r w:rsidR="00617BC6" w:rsidRPr="005C63CD">
              <w:rPr>
                <w:rFonts w:ascii="Palatino Linotype" w:hAnsi="Palatino Linotype" w:cs="Arial"/>
              </w:rPr>
              <w:t>con</w:t>
            </w:r>
            <w:r>
              <w:rPr>
                <w:rFonts w:ascii="Palatino Linotype" w:hAnsi="Palatino Linotype" w:cs="Arial"/>
              </w:rPr>
              <w:t xml:space="preserve"> </w:t>
            </w:r>
            <w:r w:rsidR="00617BC6" w:rsidRPr="005C63CD">
              <w:rPr>
                <w:rFonts w:ascii="Palatino Linotype" w:hAnsi="Palatino Linotype" w:cs="Arial"/>
                <w:spacing w:val="-1"/>
              </w:rPr>
              <w:t xml:space="preserve">relativo </w:t>
            </w:r>
            <w:r w:rsidR="00617BC6" w:rsidRPr="005C63CD">
              <w:rPr>
                <w:rFonts w:ascii="Palatino Linotype" w:hAnsi="Palatino Linotype" w:cs="Arial"/>
              </w:rPr>
              <w:t>calcolo e giustificazione delle scelte adottate</w:t>
            </w:r>
            <w:r w:rsidR="00617BC6" w:rsidRPr="00F92CE0">
              <w:rPr>
                <w:rFonts w:ascii="Palatino Linotype" w:hAnsi="Palatino Linotype" w:cs="Arial"/>
              </w:rPr>
              <w:t xml:space="preserve"> </w:t>
            </w:r>
          </w:p>
          <w:p w14:paraId="22D17533" w14:textId="4183FEDF" w:rsidR="0008021E" w:rsidRPr="00F92CE0" w:rsidRDefault="00617BC6" w:rsidP="007A6239">
            <w:pPr>
              <w:pStyle w:val="TableParagraph"/>
              <w:tabs>
                <w:tab w:val="left" w:pos="298"/>
                <w:tab w:val="left" w:pos="439"/>
                <w:tab w:val="left" w:pos="581"/>
              </w:tabs>
              <w:spacing w:line="238" w:lineRule="auto"/>
              <w:ind w:left="159" w:right="193"/>
              <w:jc w:val="center"/>
              <w:rPr>
                <w:rFonts w:ascii="Palatino Linotype" w:hAnsi="Palatino Linotype" w:cs="Arial"/>
              </w:rPr>
            </w:pPr>
            <w:r w:rsidRPr="00F92CE0">
              <w:rPr>
                <w:rFonts w:ascii="Palatino Linotype" w:hAnsi="Palatino Linotype" w:cs="Arial"/>
              </w:rPr>
              <w:t xml:space="preserve">(punti </w:t>
            </w:r>
            <w:r w:rsidR="007A6239">
              <w:rPr>
                <w:rFonts w:ascii="Palatino Linotype" w:hAnsi="Palatino Linotype" w:cs="Arial"/>
              </w:rPr>
              <w:t>9</w:t>
            </w:r>
            <w:r w:rsidRPr="00F92CE0">
              <w:rPr>
                <w:rFonts w:ascii="Palatino Linotype" w:hAnsi="Palatino Linotype" w:cs="Arial"/>
              </w:rPr>
              <w:t>)</w:t>
            </w:r>
          </w:p>
        </w:tc>
        <w:tc>
          <w:tcPr>
            <w:tcW w:w="5043" w:type="dxa"/>
            <w:gridSpan w:val="2"/>
            <w:vAlign w:val="center"/>
          </w:tcPr>
          <w:p w14:paraId="5889E930" w14:textId="77777777" w:rsidR="0008021E" w:rsidRPr="005C63CD" w:rsidRDefault="00617BC6" w:rsidP="007A6239">
            <w:pPr>
              <w:pStyle w:val="TableParagraph"/>
              <w:spacing w:before="2" w:line="276" w:lineRule="exact"/>
              <w:ind w:left="156" w:right="193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Risoluzione errata e/o con gravi errori procedurali</w:t>
            </w:r>
          </w:p>
        </w:tc>
        <w:tc>
          <w:tcPr>
            <w:tcW w:w="1258" w:type="dxa"/>
            <w:vAlign w:val="center"/>
          </w:tcPr>
          <w:p w14:paraId="3DC3B11A" w14:textId="77777777" w:rsidR="0008021E" w:rsidRPr="005C63CD" w:rsidRDefault="00617BC6" w:rsidP="00F92CE0">
            <w:pPr>
              <w:pStyle w:val="TableParagraph"/>
              <w:spacing w:before="143"/>
              <w:ind w:left="145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1-3</w:t>
            </w:r>
          </w:p>
        </w:tc>
        <w:tc>
          <w:tcPr>
            <w:tcW w:w="1260" w:type="dxa"/>
            <w:vMerge w:val="restart"/>
          </w:tcPr>
          <w:p w14:paraId="176E040C" w14:textId="77777777" w:rsidR="0008021E" w:rsidRPr="005C63CD" w:rsidRDefault="0008021E" w:rsidP="003D45EC">
            <w:pPr>
              <w:pStyle w:val="TableParagraph"/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0DDC4A97" w14:textId="77777777" w:rsidTr="007A6239">
        <w:trPr>
          <w:trHeight w:val="821"/>
        </w:trPr>
        <w:tc>
          <w:tcPr>
            <w:tcW w:w="2628" w:type="dxa"/>
            <w:vMerge/>
            <w:tcBorders>
              <w:top w:val="nil"/>
            </w:tcBorders>
            <w:vAlign w:val="center"/>
          </w:tcPr>
          <w:p w14:paraId="2F839738" w14:textId="77777777" w:rsidR="0008021E" w:rsidRPr="005C63CD" w:rsidRDefault="0008021E" w:rsidP="00F92CE0">
            <w:pPr>
              <w:ind w:left="156" w:right="193"/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5043" w:type="dxa"/>
            <w:gridSpan w:val="2"/>
            <w:vAlign w:val="center"/>
          </w:tcPr>
          <w:p w14:paraId="664D0ACB" w14:textId="77777777" w:rsidR="0008021E" w:rsidRPr="005C63CD" w:rsidRDefault="00617BC6" w:rsidP="007A6239">
            <w:pPr>
              <w:pStyle w:val="TableParagraph"/>
              <w:spacing w:before="3" w:line="276" w:lineRule="exact"/>
              <w:ind w:left="156" w:right="193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Qualche errore non grave o risoluzione incompleta</w:t>
            </w:r>
          </w:p>
        </w:tc>
        <w:tc>
          <w:tcPr>
            <w:tcW w:w="1258" w:type="dxa"/>
            <w:vAlign w:val="center"/>
          </w:tcPr>
          <w:p w14:paraId="34A40A94" w14:textId="77777777" w:rsidR="0008021E" w:rsidRPr="005C63CD" w:rsidRDefault="00617BC6" w:rsidP="00F92CE0">
            <w:pPr>
              <w:pStyle w:val="TableParagraph"/>
              <w:spacing w:before="143"/>
              <w:ind w:left="145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4-7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14369AC6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2ADBCB37" w14:textId="77777777" w:rsidTr="007A6239">
        <w:trPr>
          <w:trHeight w:val="848"/>
        </w:trPr>
        <w:tc>
          <w:tcPr>
            <w:tcW w:w="2628" w:type="dxa"/>
            <w:vMerge/>
            <w:tcBorders>
              <w:top w:val="nil"/>
            </w:tcBorders>
            <w:vAlign w:val="center"/>
          </w:tcPr>
          <w:p w14:paraId="57264038" w14:textId="77777777" w:rsidR="0008021E" w:rsidRPr="005C63CD" w:rsidRDefault="0008021E" w:rsidP="00F92CE0">
            <w:pPr>
              <w:ind w:left="156" w:right="193"/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5043" w:type="dxa"/>
            <w:gridSpan w:val="2"/>
            <w:vAlign w:val="center"/>
          </w:tcPr>
          <w:p w14:paraId="07AB902F" w14:textId="77777777" w:rsidR="0008021E" w:rsidRPr="005C63CD" w:rsidRDefault="00617BC6" w:rsidP="007A6239">
            <w:pPr>
              <w:pStyle w:val="TableParagraph"/>
              <w:spacing w:before="163"/>
              <w:ind w:left="156" w:right="193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Corretto e approfondito</w:t>
            </w:r>
          </w:p>
        </w:tc>
        <w:tc>
          <w:tcPr>
            <w:tcW w:w="1258" w:type="dxa"/>
            <w:vAlign w:val="center"/>
          </w:tcPr>
          <w:p w14:paraId="7E74C9AB" w14:textId="7D1E5EDB" w:rsidR="0008021E" w:rsidRPr="005C63CD" w:rsidRDefault="00617BC6" w:rsidP="00F92CE0">
            <w:pPr>
              <w:pStyle w:val="TableParagraph"/>
              <w:spacing w:before="163"/>
              <w:ind w:left="145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8-</w:t>
            </w:r>
            <w:r w:rsidR="007A6239">
              <w:rPr>
                <w:rFonts w:ascii="Palatino Linotype" w:hAnsi="Palatino Linotype" w:cs="Arial"/>
              </w:rPr>
              <w:t>9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169973C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66335C7F" w14:textId="77777777" w:rsidTr="007A6239">
        <w:trPr>
          <w:trHeight w:val="837"/>
        </w:trPr>
        <w:tc>
          <w:tcPr>
            <w:tcW w:w="2628" w:type="dxa"/>
            <w:vMerge w:val="restart"/>
            <w:vAlign w:val="center"/>
          </w:tcPr>
          <w:p w14:paraId="6E84ABCD" w14:textId="37426124" w:rsidR="0008021E" w:rsidRPr="005C63CD" w:rsidRDefault="00617BC6" w:rsidP="00F92CE0">
            <w:pPr>
              <w:pStyle w:val="TableParagraph"/>
              <w:spacing w:line="237" w:lineRule="auto"/>
              <w:ind w:left="156" w:right="193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 xml:space="preserve">3. Calcoli (punti </w:t>
            </w:r>
            <w:r w:rsidR="007A6239">
              <w:rPr>
                <w:rFonts w:ascii="Palatino Linotype" w:hAnsi="Palatino Linotype" w:cs="Arial"/>
              </w:rPr>
              <w:t>6</w:t>
            </w:r>
            <w:r w:rsidRPr="005C63CD">
              <w:rPr>
                <w:rFonts w:ascii="Palatino Linotype" w:hAnsi="Palatino Linotype" w:cs="Arial"/>
              </w:rPr>
              <w:t>)</w:t>
            </w:r>
          </w:p>
        </w:tc>
        <w:tc>
          <w:tcPr>
            <w:tcW w:w="5043" w:type="dxa"/>
            <w:gridSpan w:val="2"/>
            <w:vAlign w:val="center"/>
          </w:tcPr>
          <w:p w14:paraId="72BFC337" w14:textId="77777777" w:rsidR="0008021E" w:rsidRPr="005C63CD" w:rsidRDefault="00617BC6" w:rsidP="007A6239">
            <w:pPr>
              <w:pStyle w:val="TableParagraph"/>
              <w:spacing w:before="1"/>
              <w:ind w:left="156" w:right="193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Errori di concetto che rendono inverosimili i risultati</w:t>
            </w:r>
          </w:p>
        </w:tc>
        <w:tc>
          <w:tcPr>
            <w:tcW w:w="1258" w:type="dxa"/>
            <w:vAlign w:val="center"/>
          </w:tcPr>
          <w:p w14:paraId="42B1705F" w14:textId="77777777" w:rsidR="0008021E" w:rsidRPr="005C63CD" w:rsidRDefault="00617BC6" w:rsidP="00F92CE0">
            <w:pPr>
              <w:pStyle w:val="TableParagraph"/>
              <w:ind w:left="145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1</w:t>
            </w:r>
          </w:p>
        </w:tc>
        <w:tc>
          <w:tcPr>
            <w:tcW w:w="1260" w:type="dxa"/>
            <w:vMerge w:val="restart"/>
          </w:tcPr>
          <w:p w14:paraId="2C30C647" w14:textId="77777777" w:rsidR="0008021E" w:rsidRPr="005C63CD" w:rsidRDefault="0008021E" w:rsidP="003D45EC">
            <w:pPr>
              <w:pStyle w:val="TableParagraph"/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2FA35FCC" w14:textId="77777777" w:rsidTr="007A6239">
        <w:trPr>
          <w:trHeight w:val="834"/>
        </w:trPr>
        <w:tc>
          <w:tcPr>
            <w:tcW w:w="2628" w:type="dxa"/>
            <w:vMerge/>
            <w:tcBorders>
              <w:top w:val="nil"/>
            </w:tcBorders>
          </w:tcPr>
          <w:p w14:paraId="5B7051A5" w14:textId="77777777" w:rsidR="0008021E" w:rsidRPr="005C63CD" w:rsidRDefault="0008021E" w:rsidP="00F92CE0">
            <w:pPr>
              <w:ind w:left="156" w:right="193"/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5043" w:type="dxa"/>
            <w:gridSpan w:val="2"/>
            <w:vAlign w:val="center"/>
          </w:tcPr>
          <w:p w14:paraId="7EF91B27" w14:textId="77777777" w:rsidR="0008021E" w:rsidRPr="005C63CD" w:rsidRDefault="00617BC6" w:rsidP="007A6239">
            <w:pPr>
              <w:pStyle w:val="TableParagraph"/>
              <w:spacing w:before="2" w:line="276" w:lineRule="exact"/>
              <w:ind w:left="156" w:right="193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Errori di concetto che non rendono inverosimili i risultati o errori di distrazione che li rendono inverosimili</w:t>
            </w:r>
          </w:p>
        </w:tc>
        <w:tc>
          <w:tcPr>
            <w:tcW w:w="1258" w:type="dxa"/>
            <w:vAlign w:val="center"/>
          </w:tcPr>
          <w:p w14:paraId="7AF36B91" w14:textId="77777777" w:rsidR="0008021E" w:rsidRPr="005C63CD" w:rsidRDefault="00617BC6" w:rsidP="00F92CE0">
            <w:pPr>
              <w:pStyle w:val="TableParagraph"/>
              <w:ind w:left="145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772869F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21E77D56" w14:textId="77777777" w:rsidTr="007A6239">
        <w:trPr>
          <w:trHeight w:val="559"/>
        </w:trPr>
        <w:tc>
          <w:tcPr>
            <w:tcW w:w="2628" w:type="dxa"/>
            <w:vMerge/>
            <w:tcBorders>
              <w:top w:val="nil"/>
            </w:tcBorders>
          </w:tcPr>
          <w:p w14:paraId="299EED60" w14:textId="77777777" w:rsidR="0008021E" w:rsidRPr="005C63CD" w:rsidRDefault="0008021E" w:rsidP="00F92CE0">
            <w:pPr>
              <w:ind w:left="156" w:right="193"/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5043" w:type="dxa"/>
            <w:gridSpan w:val="2"/>
            <w:vAlign w:val="center"/>
          </w:tcPr>
          <w:p w14:paraId="510554AA" w14:textId="77777777" w:rsidR="0008021E" w:rsidRPr="005C63CD" w:rsidRDefault="00617BC6" w:rsidP="007A6239">
            <w:pPr>
              <w:pStyle w:val="TableParagraph"/>
              <w:spacing w:before="2" w:line="276" w:lineRule="exact"/>
              <w:ind w:left="156" w:right="193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Errori di distrazione che non rendono inverosimili i risultati</w:t>
            </w:r>
          </w:p>
        </w:tc>
        <w:tc>
          <w:tcPr>
            <w:tcW w:w="1258" w:type="dxa"/>
            <w:vAlign w:val="center"/>
          </w:tcPr>
          <w:p w14:paraId="548DE0F6" w14:textId="67E56D61" w:rsidR="0008021E" w:rsidRPr="005C63CD" w:rsidRDefault="00617BC6" w:rsidP="00F92CE0">
            <w:pPr>
              <w:pStyle w:val="TableParagraph"/>
              <w:spacing w:before="136"/>
              <w:ind w:left="145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3</w:t>
            </w:r>
            <w:r w:rsidR="007A6239">
              <w:rPr>
                <w:rFonts w:ascii="Palatino Linotype" w:hAnsi="Palatino Linotype" w:cs="Arial"/>
              </w:rPr>
              <w:t>4</w:t>
            </w:r>
            <w:r w:rsidRPr="005C63CD">
              <w:rPr>
                <w:rFonts w:ascii="Palatino Linotype" w:hAnsi="Palatino Linotype" w:cs="Arial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61FC2A16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03428359" w14:textId="77777777" w:rsidTr="00F92CE0">
        <w:trPr>
          <w:trHeight w:val="565"/>
        </w:trPr>
        <w:tc>
          <w:tcPr>
            <w:tcW w:w="2628" w:type="dxa"/>
            <w:vMerge/>
            <w:tcBorders>
              <w:top w:val="nil"/>
            </w:tcBorders>
          </w:tcPr>
          <w:p w14:paraId="48C022EF" w14:textId="77777777" w:rsidR="0008021E" w:rsidRPr="005C63CD" w:rsidRDefault="0008021E" w:rsidP="00F92CE0">
            <w:pPr>
              <w:ind w:left="156" w:right="193"/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5043" w:type="dxa"/>
            <w:gridSpan w:val="2"/>
          </w:tcPr>
          <w:p w14:paraId="0E090ABC" w14:textId="77777777" w:rsidR="0008021E" w:rsidRPr="005C63CD" w:rsidRDefault="00617BC6" w:rsidP="00F92CE0">
            <w:pPr>
              <w:pStyle w:val="TableParagraph"/>
              <w:spacing w:before="140"/>
              <w:ind w:left="156" w:right="193"/>
              <w:jc w:val="both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- Esatti o con qualche imprecisione</w:t>
            </w:r>
          </w:p>
        </w:tc>
        <w:tc>
          <w:tcPr>
            <w:tcW w:w="1258" w:type="dxa"/>
            <w:vAlign w:val="center"/>
          </w:tcPr>
          <w:p w14:paraId="0BED94F5" w14:textId="51912200" w:rsidR="0008021E" w:rsidRPr="005C63CD" w:rsidRDefault="007A6239" w:rsidP="00F92CE0">
            <w:pPr>
              <w:pStyle w:val="TableParagraph"/>
              <w:spacing w:before="140"/>
              <w:ind w:left="145"/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5</w:t>
            </w:r>
            <w:r w:rsidR="00617BC6" w:rsidRPr="005C63CD">
              <w:rPr>
                <w:rFonts w:ascii="Palatino Linotype" w:hAnsi="Palatino Linotype" w:cs="Arial"/>
              </w:rPr>
              <w:t>-</w:t>
            </w:r>
            <w:r>
              <w:rPr>
                <w:rFonts w:ascii="Palatino Linotype" w:hAnsi="Palatino Linotype" w:cs="Arial"/>
              </w:rPr>
              <w:t>6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14:paraId="3478397F" w14:textId="77777777" w:rsidR="0008021E" w:rsidRPr="005C63CD" w:rsidRDefault="0008021E" w:rsidP="003D45EC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3461805D" w14:textId="77777777" w:rsidTr="00F92CE0">
        <w:trPr>
          <w:trHeight w:val="731"/>
        </w:trPr>
        <w:tc>
          <w:tcPr>
            <w:tcW w:w="8929" w:type="dxa"/>
            <w:gridSpan w:val="4"/>
            <w:vAlign w:val="center"/>
          </w:tcPr>
          <w:p w14:paraId="29B5A861" w14:textId="77777777" w:rsidR="0008021E" w:rsidRPr="005C63CD" w:rsidRDefault="00617BC6" w:rsidP="00F92CE0">
            <w:pPr>
              <w:pStyle w:val="TableParagraph"/>
              <w:spacing w:line="272" w:lineRule="exact"/>
              <w:jc w:val="center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TOTALE PUNTEGGIO</w:t>
            </w:r>
          </w:p>
        </w:tc>
        <w:tc>
          <w:tcPr>
            <w:tcW w:w="1260" w:type="dxa"/>
          </w:tcPr>
          <w:p w14:paraId="390949D0" w14:textId="77777777" w:rsidR="0008021E" w:rsidRPr="005C63CD" w:rsidRDefault="0008021E" w:rsidP="003D45EC">
            <w:pPr>
              <w:pStyle w:val="TableParagraph"/>
              <w:jc w:val="both"/>
              <w:rPr>
                <w:rFonts w:ascii="Palatino Linotype" w:hAnsi="Palatino Linotype" w:cs="Arial"/>
              </w:rPr>
            </w:pPr>
          </w:p>
        </w:tc>
      </w:tr>
      <w:tr w:rsidR="0008021E" w:rsidRPr="005C63CD" w14:paraId="3D286C71" w14:textId="77777777" w:rsidTr="00F92CE0">
        <w:trPr>
          <w:trHeight w:val="708"/>
        </w:trPr>
        <w:tc>
          <w:tcPr>
            <w:tcW w:w="5093" w:type="dxa"/>
            <w:gridSpan w:val="2"/>
          </w:tcPr>
          <w:p w14:paraId="1B86346C" w14:textId="77777777" w:rsidR="0008021E" w:rsidRPr="005C63CD" w:rsidRDefault="00617BC6" w:rsidP="007A6239">
            <w:pPr>
              <w:pStyle w:val="TableParagraph"/>
              <w:spacing w:line="272" w:lineRule="exact"/>
              <w:ind w:left="159"/>
              <w:jc w:val="both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Studente:</w:t>
            </w:r>
          </w:p>
        </w:tc>
        <w:tc>
          <w:tcPr>
            <w:tcW w:w="5096" w:type="dxa"/>
            <w:gridSpan w:val="3"/>
          </w:tcPr>
          <w:p w14:paraId="0695D566" w14:textId="77777777" w:rsidR="0008021E" w:rsidRPr="005C63CD" w:rsidRDefault="00617BC6" w:rsidP="007A6239">
            <w:pPr>
              <w:pStyle w:val="TableParagraph"/>
              <w:spacing w:line="272" w:lineRule="exact"/>
              <w:ind w:left="167"/>
              <w:jc w:val="both"/>
              <w:rPr>
                <w:rFonts w:ascii="Palatino Linotype" w:hAnsi="Palatino Linotype" w:cs="Arial"/>
              </w:rPr>
            </w:pPr>
            <w:r w:rsidRPr="005C63CD">
              <w:rPr>
                <w:rFonts w:ascii="Palatino Linotype" w:hAnsi="Palatino Linotype" w:cs="Arial"/>
              </w:rPr>
              <w:t>Istituto di provenienza:</w:t>
            </w:r>
          </w:p>
        </w:tc>
      </w:tr>
    </w:tbl>
    <w:p w14:paraId="52D50257" w14:textId="77777777" w:rsidR="0086518B" w:rsidRPr="005C63CD" w:rsidRDefault="0086518B" w:rsidP="003D45EC">
      <w:pPr>
        <w:jc w:val="both"/>
        <w:rPr>
          <w:rFonts w:ascii="Palatino Linotype" w:hAnsi="Palatino Linotype" w:cs="Arial"/>
        </w:rPr>
      </w:pPr>
    </w:p>
    <w:sectPr w:rsidR="0086518B" w:rsidRPr="005C63CD" w:rsidSect="003D45EC">
      <w:pgSz w:w="11910" w:h="16840"/>
      <w:pgMar w:top="620" w:right="1137" w:bottom="980" w:left="1134" w:header="0" w:footer="7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D9990" w14:textId="77777777" w:rsidR="001F79DB" w:rsidRDefault="001F79DB">
      <w:r>
        <w:separator/>
      </w:r>
    </w:p>
  </w:endnote>
  <w:endnote w:type="continuationSeparator" w:id="0">
    <w:p w14:paraId="4B23A0C4" w14:textId="77777777" w:rsidR="001F79DB" w:rsidRDefault="001F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4EC46" w14:textId="27620A58" w:rsidR="0008021E" w:rsidRDefault="00356248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45F9D369" wp14:editId="5C544182">
              <wp:simplePos x="0" y="0"/>
              <wp:positionH relativeFrom="page">
                <wp:posOffset>6731000</wp:posOffset>
              </wp:positionH>
              <wp:positionV relativeFrom="page">
                <wp:posOffset>10055860</wp:posOffset>
              </wp:positionV>
              <wp:extent cx="151130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3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3036FE" w14:textId="38C5330C" w:rsidR="0008021E" w:rsidRDefault="00617BC6">
                          <w:pPr>
                            <w:spacing w:before="11"/>
                            <w:ind w:left="67"/>
                            <w:rPr>
                              <w:i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47C33">
                            <w:rPr>
                              <w:i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F9D3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pt;margin-top:791.8pt;width:11.9pt;height:14.2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" filled="f" stroked="f">
              <v:textbox inset="0,0,0,0">
                <w:txbxContent>
                  <w:p w14:paraId="1C3036FE" w14:textId="38C5330C" w:rsidR="0008021E" w:rsidRDefault="00617BC6">
                    <w:pPr>
                      <w:spacing w:before="11"/>
                      <w:ind w:left="67"/>
                      <w:rPr>
                        <w:i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47C33">
                      <w:rPr>
                        <w:i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AECED" w14:textId="77777777" w:rsidR="001F79DB" w:rsidRDefault="001F79DB">
      <w:r>
        <w:separator/>
      </w:r>
    </w:p>
  </w:footnote>
  <w:footnote w:type="continuationSeparator" w:id="0">
    <w:p w14:paraId="708371EB" w14:textId="77777777" w:rsidR="001F79DB" w:rsidRDefault="001F7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152E8"/>
    <w:multiLevelType w:val="hybridMultilevel"/>
    <w:tmpl w:val="B9326496"/>
    <w:lvl w:ilvl="0" w:tplc="47CE2432">
      <w:numFmt w:val="bullet"/>
      <w:lvlText w:val="-"/>
      <w:lvlJc w:val="left"/>
      <w:pPr>
        <w:ind w:left="3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it-IT" w:bidi="it-IT"/>
      </w:rPr>
    </w:lvl>
    <w:lvl w:ilvl="1" w:tplc="1BDA03A4">
      <w:numFmt w:val="bullet"/>
      <w:lvlText w:val="•"/>
      <w:lvlJc w:val="left"/>
      <w:pPr>
        <w:ind w:left="1348" w:hanging="140"/>
      </w:pPr>
      <w:rPr>
        <w:rFonts w:hint="default"/>
        <w:lang w:val="it-IT" w:eastAsia="it-IT" w:bidi="it-IT"/>
      </w:rPr>
    </w:lvl>
    <w:lvl w:ilvl="2" w:tplc="1F22B146">
      <w:numFmt w:val="bullet"/>
      <w:lvlText w:val="•"/>
      <w:lvlJc w:val="left"/>
      <w:pPr>
        <w:ind w:left="2357" w:hanging="140"/>
      </w:pPr>
      <w:rPr>
        <w:rFonts w:hint="default"/>
        <w:lang w:val="it-IT" w:eastAsia="it-IT" w:bidi="it-IT"/>
      </w:rPr>
    </w:lvl>
    <w:lvl w:ilvl="3" w:tplc="76B455A2">
      <w:numFmt w:val="bullet"/>
      <w:lvlText w:val="•"/>
      <w:lvlJc w:val="left"/>
      <w:pPr>
        <w:ind w:left="3365" w:hanging="140"/>
      </w:pPr>
      <w:rPr>
        <w:rFonts w:hint="default"/>
        <w:lang w:val="it-IT" w:eastAsia="it-IT" w:bidi="it-IT"/>
      </w:rPr>
    </w:lvl>
    <w:lvl w:ilvl="4" w:tplc="BAC2489E">
      <w:numFmt w:val="bullet"/>
      <w:lvlText w:val="•"/>
      <w:lvlJc w:val="left"/>
      <w:pPr>
        <w:ind w:left="4374" w:hanging="140"/>
      </w:pPr>
      <w:rPr>
        <w:rFonts w:hint="default"/>
        <w:lang w:val="it-IT" w:eastAsia="it-IT" w:bidi="it-IT"/>
      </w:rPr>
    </w:lvl>
    <w:lvl w:ilvl="5" w:tplc="2B443FAA">
      <w:numFmt w:val="bullet"/>
      <w:lvlText w:val="•"/>
      <w:lvlJc w:val="left"/>
      <w:pPr>
        <w:ind w:left="5383" w:hanging="140"/>
      </w:pPr>
      <w:rPr>
        <w:rFonts w:hint="default"/>
        <w:lang w:val="it-IT" w:eastAsia="it-IT" w:bidi="it-IT"/>
      </w:rPr>
    </w:lvl>
    <w:lvl w:ilvl="6" w:tplc="BC3A9010">
      <w:numFmt w:val="bullet"/>
      <w:lvlText w:val="•"/>
      <w:lvlJc w:val="left"/>
      <w:pPr>
        <w:ind w:left="6391" w:hanging="140"/>
      </w:pPr>
      <w:rPr>
        <w:rFonts w:hint="default"/>
        <w:lang w:val="it-IT" w:eastAsia="it-IT" w:bidi="it-IT"/>
      </w:rPr>
    </w:lvl>
    <w:lvl w:ilvl="7" w:tplc="4C0A6DD2">
      <w:numFmt w:val="bullet"/>
      <w:lvlText w:val="•"/>
      <w:lvlJc w:val="left"/>
      <w:pPr>
        <w:ind w:left="7400" w:hanging="140"/>
      </w:pPr>
      <w:rPr>
        <w:rFonts w:hint="default"/>
        <w:lang w:val="it-IT" w:eastAsia="it-IT" w:bidi="it-IT"/>
      </w:rPr>
    </w:lvl>
    <w:lvl w:ilvl="8" w:tplc="910269A4">
      <w:numFmt w:val="bullet"/>
      <w:lvlText w:val="•"/>
      <w:lvlJc w:val="left"/>
      <w:pPr>
        <w:ind w:left="8409" w:hanging="140"/>
      </w:pPr>
      <w:rPr>
        <w:rFonts w:hint="default"/>
        <w:lang w:val="it-IT" w:eastAsia="it-IT" w:bidi="it-IT"/>
      </w:rPr>
    </w:lvl>
  </w:abstractNum>
  <w:abstractNum w:abstractNumId="1" w15:restartNumberingAfterBreak="0">
    <w:nsid w:val="0FA3145D"/>
    <w:multiLevelType w:val="hybridMultilevel"/>
    <w:tmpl w:val="E412439A"/>
    <w:lvl w:ilvl="0" w:tplc="C804D11C">
      <w:start w:val="1"/>
      <w:numFmt w:val="decimal"/>
      <w:lvlText w:val="%1."/>
      <w:lvlJc w:val="left"/>
      <w:pPr>
        <w:ind w:left="1041" w:hanging="348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it-IT" w:eastAsia="it-IT" w:bidi="it-IT"/>
      </w:rPr>
    </w:lvl>
    <w:lvl w:ilvl="1" w:tplc="953818A8">
      <w:numFmt w:val="bullet"/>
      <w:lvlText w:val="•"/>
      <w:lvlJc w:val="left"/>
      <w:pPr>
        <w:ind w:left="1978" w:hanging="348"/>
      </w:pPr>
      <w:rPr>
        <w:rFonts w:hint="default"/>
        <w:lang w:val="it-IT" w:eastAsia="it-IT" w:bidi="it-IT"/>
      </w:rPr>
    </w:lvl>
    <w:lvl w:ilvl="2" w:tplc="410E2862">
      <w:numFmt w:val="bullet"/>
      <w:lvlText w:val="•"/>
      <w:lvlJc w:val="left"/>
      <w:pPr>
        <w:ind w:left="2917" w:hanging="348"/>
      </w:pPr>
      <w:rPr>
        <w:rFonts w:hint="default"/>
        <w:lang w:val="it-IT" w:eastAsia="it-IT" w:bidi="it-IT"/>
      </w:rPr>
    </w:lvl>
    <w:lvl w:ilvl="3" w:tplc="82FC7DB0">
      <w:numFmt w:val="bullet"/>
      <w:lvlText w:val="•"/>
      <w:lvlJc w:val="left"/>
      <w:pPr>
        <w:ind w:left="3855" w:hanging="348"/>
      </w:pPr>
      <w:rPr>
        <w:rFonts w:hint="default"/>
        <w:lang w:val="it-IT" w:eastAsia="it-IT" w:bidi="it-IT"/>
      </w:rPr>
    </w:lvl>
    <w:lvl w:ilvl="4" w:tplc="525ABE76">
      <w:numFmt w:val="bullet"/>
      <w:lvlText w:val="•"/>
      <w:lvlJc w:val="left"/>
      <w:pPr>
        <w:ind w:left="4794" w:hanging="348"/>
      </w:pPr>
      <w:rPr>
        <w:rFonts w:hint="default"/>
        <w:lang w:val="it-IT" w:eastAsia="it-IT" w:bidi="it-IT"/>
      </w:rPr>
    </w:lvl>
    <w:lvl w:ilvl="5" w:tplc="675E000A">
      <w:numFmt w:val="bullet"/>
      <w:lvlText w:val="•"/>
      <w:lvlJc w:val="left"/>
      <w:pPr>
        <w:ind w:left="5733" w:hanging="348"/>
      </w:pPr>
      <w:rPr>
        <w:rFonts w:hint="default"/>
        <w:lang w:val="it-IT" w:eastAsia="it-IT" w:bidi="it-IT"/>
      </w:rPr>
    </w:lvl>
    <w:lvl w:ilvl="6" w:tplc="C53AC806">
      <w:numFmt w:val="bullet"/>
      <w:lvlText w:val="•"/>
      <w:lvlJc w:val="left"/>
      <w:pPr>
        <w:ind w:left="6671" w:hanging="348"/>
      </w:pPr>
      <w:rPr>
        <w:rFonts w:hint="default"/>
        <w:lang w:val="it-IT" w:eastAsia="it-IT" w:bidi="it-IT"/>
      </w:rPr>
    </w:lvl>
    <w:lvl w:ilvl="7" w:tplc="1DDE4726">
      <w:numFmt w:val="bullet"/>
      <w:lvlText w:val="•"/>
      <w:lvlJc w:val="left"/>
      <w:pPr>
        <w:ind w:left="7610" w:hanging="348"/>
      </w:pPr>
      <w:rPr>
        <w:rFonts w:hint="default"/>
        <w:lang w:val="it-IT" w:eastAsia="it-IT" w:bidi="it-IT"/>
      </w:rPr>
    </w:lvl>
    <w:lvl w:ilvl="8" w:tplc="EB2A2824">
      <w:numFmt w:val="bullet"/>
      <w:lvlText w:val="•"/>
      <w:lvlJc w:val="left"/>
      <w:pPr>
        <w:ind w:left="8549" w:hanging="348"/>
      </w:pPr>
      <w:rPr>
        <w:rFonts w:hint="default"/>
        <w:lang w:val="it-IT" w:eastAsia="it-IT" w:bidi="it-IT"/>
      </w:rPr>
    </w:lvl>
  </w:abstractNum>
  <w:abstractNum w:abstractNumId="2" w15:restartNumberingAfterBreak="0">
    <w:nsid w:val="23BB6C48"/>
    <w:multiLevelType w:val="hybridMultilevel"/>
    <w:tmpl w:val="65F00222"/>
    <w:lvl w:ilvl="0" w:tplc="13BA2A3A">
      <w:start w:val="1"/>
      <w:numFmt w:val="decimal"/>
      <w:lvlText w:val="%1."/>
      <w:lvlJc w:val="left"/>
      <w:pPr>
        <w:ind w:left="518" w:hanging="51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6" w:hanging="360"/>
      </w:pPr>
    </w:lvl>
    <w:lvl w:ilvl="2" w:tplc="0410001B" w:tentative="1">
      <w:start w:val="1"/>
      <w:numFmt w:val="lowerRoman"/>
      <w:lvlText w:val="%3."/>
      <w:lvlJc w:val="right"/>
      <w:pPr>
        <w:ind w:left="1956" w:hanging="180"/>
      </w:pPr>
    </w:lvl>
    <w:lvl w:ilvl="3" w:tplc="0410000F" w:tentative="1">
      <w:start w:val="1"/>
      <w:numFmt w:val="decimal"/>
      <w:lvlText w:val="%4."/>
      <w:lvlJc w:val="left"/>
      <w:pPr>
        <w:ind w:left="2676" w:hanging="360"/>
      </w:pPr>
    </w:lvl>
    <w:lvl w:ilvl="4" w:tplc="04100019" w:tentative="1">
      <w:start w:val="1"/>
      <w:numFmt w:val="lowerLetter"/>
      <w:lvlText w:val="%5."/>
      <w:lvlJc w:val="left"/>
      <w:pPr>
        <w:ind w:left="3396" w:hanging="360"/>
      </w:pPr>
    </w:lvl>
    <w:lvl w:ilvl="5" w:tplc="0410001B" w:tentative="1">
      <w:start w:val="1"/>
      <w:numFmt w:val="lowerRoman"/>
      <w:lvlText w:val="%6."/>
      <w:lvlJc w:val="right"/>
      <w:pPr>
        <w:ind w:left="4116" w:hanging="180"/>
      </w:pPr>
    </w:lvl>
    <w:lvl w:ilvl="6" w:tplc="0410000F" w:tentative="1">
      <w:start w:val="1"/>
      <w:numFmt w:val="decimal"/>
      <w:lvlText w:val="%7."/>
      <w:lvlJc w:val="left"/>
      <w:pPr>
        <w:ind w:left="4836" w:hanging="360"/>
      </w:pPr>
    </w:lvl>
    <w:lvl w:ilvl="7" w:tplc="04100019" w:tentative="1">
      <w:start w:val="1"/>
      <w:numFmt w:val="lowerLetter"/>
      <w:lvlText w:val="%8."/>
      <w:lvlJc w:val="left"/>
      <w:pPr>
        <w:ind w:left="5556" w:hanging="360"/>
      </w:pPr>
    </w:lvl>
    <w:lvl w:ilvl="8" w:tplc="0410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3" w15:restartNumberingAfterBreak="0">
    <w:nsid w:val="24254D20"/>
    <w:multiLevelType w:val="hybridMultilevel"/>
    <w:tmpl w:val="04E638B8"/>
    <w:lvl w:ilvl="0" w:tplc="79D46148">
      <w:start w:val="1"/>
      <w:numFmt w:val="upperLetter"/>
      <w:lvlText w:val="%1."/>
      <w:lvlJc w:val="left"/>
      <w:pPr>
        <w:ind w:left="626" w:hanging="29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it-IT" w:bidi="it-IT"/>
      </w:rPr>
    </w:lvl>
    <w:lvl w:ilvl="1" w:tplc="9432C434">
      <w:numFmt w:val="bullet"/>
      <w:lvlText w:val="•"/>
      <w:lvlJc w:val="left"/>
      <w:pPr>
        <w:ind w:left="1600" w:hanging="294"/>
      </w:pPr>
      <w:rPr>
        <w:rFonts w:hint="default"/>
        <w:lang w:val="it-IT" w:eastAsia="it-IT" w:bidi="it-IT"/>
      </w:rPr>
    </w:lvl>
    <w:lvl w:ilvl="2" w:tplc="AA42496C">
      <w:numFmt w:val="bullet"/>
      <w:lvlText w:val="•"/>
      <w:lvlJc w:val="left"/>
      <w:pPr>
        <w:ind w:left="2581" w:hanging="294"/>
      </w:pPr>
      <w:rPr>
        <w:rFonts w:hint="default"/>
        <w:lang w:val="it-IT" w:eastAsia="it-IT" w:bidi="it-IT"/>
      </w:rPr>
    </w:lvl>
    <w:lvl w:ilvl="3" w:tplc="476C4C36">
      <w:numFmt w:val="bullet"/>
      <w:lvlText w:val="•"/>
      <w:lvlJc w:val="left"/>
      <w:pPr>
        <w:ind w:left="3561" w:hanging="294"/>
      </w:pPr>
      <w:rPr>
        <w:rFonts w:hint="default"/>
        <w:lang w:val="it-IT" w:eastAsia="it-IT" w:bidi="it-IT"/>
      </w:rPr>
    </w:lvl>
    <w:lvl w:ilvl="4" w:tplc="23607D34">
      <w:numFmt w:val="bullet"/>
      <w:lvlText w:val="•"/>
      <w:lvlJc w:val="left"/>
      <w:pPr>
        <w:ind w:left="4542" w:hanging="294"/>
      </w:pPr>
      <w:rPr>
        <w:rFonts w:hint="default"/>
        <w:lang w:val="it-IT" w:eastAsia="it-IT" w:bidi="it-IT"/>
      </w:rPr>
    </w:lvl>
    <w:lvl w:ilvl="5" w:tplc="90581CBA">
      <w:numFmt w:val="bullet"/>
      <w:lvlText w:val="•"/>
      <w:lvlJc w:val="left"/>
      <w:pPr>
        <w:ind w:left="5523" w:hanging="294"/>
      </w:pPr>
      <w:rPr>
        <w:rFonts w:hint="default"/>
        <w:lang w:val="it-IT" w:eastAsia="it-IT" w:bidi="it-IT"/>
      </w:rPr>
    </w:lvl>
    <w:lvl w:ilvl="6" w:tplc="862478AC">
      <w:numFmt w:val="bullet"/>
      <w:lvlText w:val="•"/>
      <w:lvlJc w:val="left"/>
      <w:pPr>
        <w:ind w:left="6503" w:hanging="294"/>
      </w:pPr>
      <w:rPr>
        <w:rFonts w:hint="default"/>
        <w:lang w:val="it-IT" w:eastAsia="it-IT" w:bidi="it-IT"/>
      </w:rPr>
    </w:lvl>
    <w:lvl w:ilvl="7" w:tplc="EE7465C0">
      <w:numFmt w:val="bullet"/>
      <w:lvlText w:val="•"/>
      <w:lvlJc w:val="left"/>
      <w:pPr>
        <w:ind w:left="7484" w:hanging="294"/>
      </w:pPr>
      <w:rPr>
        <w:rFonts w:hint="default"/>
        <w:lang w:val="it-IT" w:eastAsia="it-IT" w:bidi="it-IT"/>
      </w:rPr>
    </w:lvl>
    <w:lvl w:ilvl="8" w:tplc="D4C0706A">
      <w:numFmt w:val="bullet"/>
      <w:lvlText w:val="•"/>
      <w:lvlJc w:val="left"/>
      <w:pPr>
        <w:ind w:left="8465" w:hanging="294"/>
      </w:pPr>
      <w:rPr>
        <w:rFonts w:hint="default"/>
        <w:lang w:val="it-IT" w:eastAsia="it-IT" w:bidi="it-IT"/>
      </w:rPr>
    </w:lvl>
  </w:abstractNum>
  <w:abstractNum w:abstractNumId="4" w15:restartNumberingAfterBreak="0">
    <w:nsid w:val="38BE0338"/>
    <w:multiLevelType w:val="hybridMultilevel"/>
    <w:tmpl w:val="24426BF6"/>
    <w:lvl w:ilvl="0" w:tplc="0410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738743A8"/>
    <w:multiLevelType w:val="hybridMultilevel"/>
    <w:tmpl w:val="6FCA05CC"/>
    <w:lvl w:ilvl="0" w:tplc="E3ACF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21E"/>
    <w:rsid w:val="000053C3"/>
    <w:rsid w:val="00014908"/>
    <w:rsid w:val="00057BD9"/>
    <w:rsid w:val="0008021E"/>
    <w:rsid w:val="00190238"/>
    <w:rsid w:val="001F1671"/>
    <w:rsid w:val="001F79DB"/>
    <w:rsid w:val="00334BB7"/>
    <w:rsid w:val="00356248"/>
    <w:rsid w:val="003D45EC"/>
    <w:rsid w:val="004F6554"/>
    <w:rsid w:val="005C63CD"/>
    <w:rsid w:val="00617BC6"/>
    <w:rsid w:val="006D7243"/>
    <w:rsid w:val="007A6239"/>
    <w:rsid w:val="00833A42"/>
    <w:rsid w:val="008446DE"/>
    <w:rsid w:val="0086518B"/>
    <w:rsid w:val="008C78C2"/>
    <w:rsid w:val="009807FC"/>
    <w:rsid w:val="00A07731"/>
    <w:rsid w:val="00A86348"/>
    <w:rsid w:val="00B31CD6"/>
    <w:rsid w:val="00B467EB"/>
    <w:rsid w:val="00BE164D"/>
    <w:rsid w:val="00C47C33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77C3A6A"/>
  <w15:docId w15:val="{A381F9F5-0AC6-4417-922F-F8113427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33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332" w:hanging="140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rsid w:val="001F167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3A4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3A42"/>
    <w:rPr>
      <w:rFonts w:ascii="Segoe UI" w:eastAsia="Times New Roman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is02400g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tente\Downloads\fota03000r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1785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11943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camillo</dc:creator>
  <cp:lastModifiedBy>Stroppolo Anna</cp:lastModifiedBy>
  <cp:revision>17</cp:revision>
  <cp:lastPrinted>2020-01-13T07:08:00Z</cp:lastPrinted>
  <dcterms:created xsi:type="dcterms:W3CDTF">2020-01-07T07:26:00Z</dcterms:created>
  <dcterms:modified xsi:type="dcterms:W3CDTF">2020-01-15T10:13:00Z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2020-01-06T00:00:00Z</vt:filetime>
  </property>
</Properties>
</file>